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9A08F" w14:textId="3850D1D9" w:rsidR="00A67C12" w:rsidRPr="00566C10" w:rsidRDefault="008873EE">
      <w:pPr>
        <w:rPr>
          <w:rFonts w:ascii="Arial" w:hAnsi="Arial" w:cs="Arial"/>
          <w:sz w:val="22"/>
          <w:szCs w:val="22"/>
        </w:rPr>
      </w:pPr>
      <w:r w:rsidRPr="005054BF">
        <w:rPr>
          <w:rFonts w:ascii="Arial" w:hAnsi="Arial" w:cs="Arial"/>
          <w:sz w:val="22"/>
          <w:szCs w:val="22"/>
        </w:rPr>
        <w:t>C</w:t>
      </w:r>
      <w:r w:rsidR="00F5702B" w:rsidRPr="005054BF">
        <w:rPr>
          <w:rFonts w:ascii="Arial" w:hAnsi="Arial" w:cs="Arial"/>
          <w:sz w:val="22"/>
          <w:szCs w:val="22"/>
        </w:rPr>
        <w:t>hairman</w:t>
      </w:r>
      <w:r w:rsidRPr="005054BF">
        <w:rPr>
          <w:rFonts w:ascii="Arial" w:hAnsi="Arial" w:cs="Arial"/>
          <w:sz w:val="22"/>
          <w:szCs w:val="22"/>
        </w:rPr>
        <w:t xml:space="preserve"> </w:t>
      </w:r>
      <w:r w:rsidR="00C77DBA">
        <w:rPr>
          <w:rFonts w:ascii="Arial" w:hAnsi="Arial" w:cs="Arial"/>
          <w:sz w:val="22"/>
          <w:szCs w:val="22"/>
        </w:rPr>
        <w:t>Jacob Nehl</w:t>
      </w:r>
      <w:r w:rsidRPr="005054BF">
        <w:rPr>
          <w:rFonts w:ascii="Arial" w:hAnsi="Arial" w:cs="Arial"/>
          <w:sz w:val="22"/>
          <w:szCs w:val="22"/>
        </w:rPr>
        <w:t xml:space="preserve"> </w:t>
      </w:r>
      <w:r w:rsidR="00F5702B" w:rsidRPr="005054BF">
        <w:rPr>
          <w:rFonts w:ascii="Arial" w:hAnsi="Arial" w:cs="Arial"/>
          <w:sz w:val="22"/>
          <w:szCs w:val="22"/>
        </w:rPr>
        <w:t>called</w:t>
      </w:r>
      <w:r w:rsidR="00975D68" w:rsidRPr="005054BF">
        <w:rPr>
          <w:rFonts w:ascii="Arial" w:hAnsi="Arial" w:cs="Arial"/>
          <w:sz w:val="22"/>
          <w:szCs w:val="22"/>
        </w:rPr>
        <w:t xml:space="preserve"> to order</w:t>
      </w:r>
      <w:r w:rsidR="00F5702B" w:rsidRPr="005054BF">
        <w:rPr>
          <w:rFonts w:ascii="Arial" w:hAnsi="Arial" w:cs="Arial"/>
          <w:sz w:val="22"/>
          <w:szCs w:val="22"/>
        </w:rPr>
        <w:t xml:space="preserve"> a special meeting of the Corson County Commission</w:t>
      </w:r>
      <w:r w:rsidR="00260F97" w:rsidRPr="005054BF">
        <w:rPr>
          <w:rFonts w:ascii="Arial" w:hAnsi="Arial" w:cs="Arial"/>
          <w:sz w:val="22"/>
          <w:szCs w:val="22"/>
        </w:rPr>
        <w:t xml:space="preserve"> at</w:t>
      </w:r>
      <w:r w:rsidR="00F5702B" w:rsidRPr="005054BF">
        <w:rPr>
          <w:rFonts w:ascii="Arial" w:hAnsi="Arial" w:cs="Arial"/>
          <w:sz w:val="22"/>
          <w:szCs w:val="22"/>
        </w:rPr>
        <w:t xml:space="preserve"> </w:t>
      </w:r>
      <w:r w:rsidR="00446C40">
        <w:rPr>
          <w:rFonts w:ascii="Arial" w:hAnsi="Arial" w:cs="Arial"/>
          <w:sz w:val="22"/>
          <w:szCs w:val="22"/>
        </w:rPr>
        <w:t>9</w:t>
      </w:r>
      <w:r w:rsidR="00FF04B6">
        <w:rPr>
          <w:rFonts w:ascii="Arial" w:hAnsi="Arial" w:cs="Arial"/>
          <w:sz w:val="22"/>
          <w:szCs w:val="22"/>
        </w:rPr>
        <w:t>:</w:t>
      </w:r>
      <w:r w:rsidR="00D545AE">
        <w:rPr>
          <w:rFonts w:ascii="Arial" w:hAnsi="Arial" w:cs="Arial"/>
          <w:sz w:val="22"/>
          <w:szCs w:val="22"/>
        </w:rPr>
        <w:t>0</w:t>
      </w:r>
      <w:r w:rsidR="00794F2D">
        <w:rPr>
          <w:rFonts w:ascii="Arial" w:hAnsi="Arial" w:cs="Arial"/>
          <w:sz w:val="22"/>
          <w:szCs w:val="22"/>
        </w:rPr>
        <w:t>5</w:t>
      </w:r>
      <w:r w:rsidR="00975D68" w:rsidRPr="005054BF">
        <w:rPr>
          <w:rFonts w:ascii="Arial" w:hAnsi="Arial" w:cs="Arial"/>
          <w:sz w:val="22"/>
          <w:szCs w:val="22"/>
        </w:rPr>
        <w:t xml:space="preserve"> </w:t>
      </w:r>
      <w:r w:rsidR="00434D55">
        <w:rPr>
          <w:rFonts w:ascii="Arial" w:hAnsi="Arial" w:cs="Arial"/>
          <w:sz w:val="22"/>
          <w:szCs w:val="22"/>
        </w:rPr>
        <w:t>a</w:t>
      </w:r>
      <w:r w:rsidR="000C2898" w:rsidRPr="005054BF">
        <w:rPr>
          <w:rFonts w:ascii="Arial" w:hAnsi="Arial" w:cs="Arial"/>
          <w:sz w:val="22"/>
          <w:szCs w:val="22"/>
        </w:rPr>
        <w:t>.</w:t>
      </w:r>
      <w:r w:rsidR="00975D68" w:rsidRPr="005054BF">
        <w:rPr>
          <w:rFonts w:ascii="Arial" w:hAnsi="Arial" w:cs="Arial"/>
          <w:sz w:val="22"/>
          <w:szCs w:val="22"/>
        </w:rPr>
        <w:t>m</w:t>
      </w:r>
      <w:r w:rsidR="000C2898" w:rsidRPr="005054BF">
        <w:rPr>
          <w:rFonts w:ascii="Arial" w:hAnsi="Arial" w:cs="Arial"/>
          <w:sz w:val="22"/>
          <w:szCs w:val="22"/>
        </w:rPr>
        <w:t>.</w:t>
      </w:r>
      <w:r w:rsidR="006A23AF" w:rsidRPr="005054BF">
        <w:rPr>
          <w:rFonts w:ascii="Arial" w:hAnsi="Arial" w:cs="Arial"/>
          <w:sz w:val="22"/>
          <w:szCs w:val="22"/>
        </w:rPr>
        <w:t xml:space="preserve"> on </w:t>
      </w:r>
      <w:r w:rsidRPr="005054BF">
        <w:rPr>
          <w:rFonts w:ascii="Arial" w:hAnsi="Arial" w:cs="Arial"/>
          <w:sz w:val="22"/>
          <w:szCs w:val="22"/>
        </w:rPr>
        <w:t>September</w:t>
      </w:r>
      <w:r w:rsidR="006A23AF" w:rsidRPr="005054BF">
        <w:rPr>
          <w:rFonts w:ascii="Arial" w:hAnsi="Arial" w:cs="Arial"/>
          <w:sz w:val="22"/>
          <w:szCs w:val="22"/>
        </w:rPr>
        <w:t xml:space="preserve"> </w:t>
      </w:r>
      <w:r w:rsidR="00566C10">
        <w:rPr>
          <w:rFonts w:ascii="Arial" w:hAnsi="Arial" w:cs="Arial"/>
          <w:sz w:val="22"/>
          <w:szCs w:val="22"/>
        </w:rPr>
        <w:t>2</w:t>
      </w:r>
      <w:r w:rsidR="00794F2D">
        <w:rPr>
          <w:rFonts w:ascii="Arial" w:hAnsi="Arial" w:cs="Arial"/>
          <w:sz w:val="22"/>
          <w:szCs w:val="22"/>
        </w:rPr>
        <w:t>9</w:t>
      </w:r>
      <w:r w:rsidR="009A4129">
        <w:rPr>
          <w:rFonts w:ascii="Arial" w:hAnsi="Arial" w:cs="Arial"/>
          <w:sz w:val="22"/>
          <w:szCs w:val="22"/>
        </w:rPr>
        <w:t>, 20</w:t>
      </w:r>
      <w:r w:rsidR="00446C40">
        <w:rPr>
          <w:rFonts w:ascii="Arial" w:hAnsi="Arial" w:cs="Arial"/>
          <w:sz w:val="22"/>
          <w:szCs w:val="22"/>
        </w:rPr>
        <w:t>2</w:t>
      </w:r>
      <w:r w:rsidR="00794F2D">
        <w:rPr>
          <w:rFonts w:ascii="Arial" w:hAnsi="Arial" w:cs="Arial"/>
          <w:sz w:val="22"/>
          <w:szCs w:val="22"/>
        </w:rPr>
        <w:t>6</w:t>
      </w:r>
      <w:r w:rsidR="009A4129">
        <w:rPr>
          <w:rFonts w:ascii="Arial" w:hAnsi="Arial" w:cs="Arial"/>
          <w:sz w:val="22"/>
          <w:szCs w:val="22"/>
        </w:rPr>
        <w:t>.  In attendance</w:t>
      </w:r>
      <w:r w:rsidR="00F5702B" w:rsidRPr="005054BF">
        <w:rPr>
          <w:rFonts w:ascii="Arial" w:hAnsi="Arial" w:cs="Arial"/>
          <w:sz w:val="22"/>
          <w:szCs w:val="22"/>
        </w:rPr>
        <w:t xml:space="preserve"> at </w:t>
      </w:r>
      <w:r w:rsidR="009A4129">
        <w:rPr>
          <w:rFonts w:ascii="Arial" w:hAnsi="Arial" w:cs="Arial"/>
          <w:sz w:val="22"/>
          <w:szCs w:val="22"/>
        </w:rPr>
        <w:t>the Commissioner room of the Courthouse</w:t>
      </w:r>
      <w:r w:rsidR="00D528D0" w:rsidRPr="005054BF">
        <w:rPr>
          <w:rFonts w:ascii="Arial" w:hAnsi="Arial" w:cs="Arial"/>
          <w:sz w:val="22"/>
          <w:szCs w:val="22"/>
        </w:rPr>
        <w:t xml:space="preserve"> </w:t>
      </w:r>
      <w:r w:rsidR="009A4129">
        <w:rPr>
          <w:rFonts w:ascii="Arial" w:hAnsi="Arial" w:cs="Arial"/>
          <w:sz w:val="22"/>
          <w:szCs w:val="22"/>
        </w:rPr>
        <w:t>were</w:t>
      </w:r>
      <w:r w:rsidR="00D528D0" w:rsidRPr="005054BF">
        <w:rPr>
          <w:rFonts w:ascii="Arial" w:hAnsi="Arial" w:cs="Arial"/>
          <w:sz w:val="22"/>
          <w:szCs w:val="22"/>
        </w:rPr>
        <w:t xml:space="preserve"> </w:t>
      </w:r>
      <w:r w:rsidRPr="005054BF">
        <w:rPr>
          <w:rFonts w:ascii="Arial" w:hAnsi="Arial" w:cs="Arial"/>
          <w:sz w:val="22"/>
          <w:szCs w:val="22"/>
        </w:rPr>
        <w:t>C</w:t>
      </w:r>
      <w:r w:rsidR="006A23AF" w:rsidRPr="005054BF">
        <w:rPr>
          <w:rFonts w:ascii="Arial" w:hAnsi="Arial" w:cs="Arial"/>
          <w:sz w:val="22"/>
          <w:szCs w:val="22"/>
        </w:rPr>
        <w:t>ommissioners</w:t>
      </w:r>
      <w:r w:rsidR="00434D55">
        <w:rPr>
          <w:rFonts w:ascii="Arial" w:hAnsi="Arial" w:cs="Arial"/>
          <w:sz w:val="22"/>
          <w:szCs w:val="22"/>
        </w:rPr>
        <w:t xml:space="preserve"> </w:t>
      </w:r>
      <w:r w:rsidR="00C77DBA">
        <w:rPr>
          <w:rFonts w:ascii="Arial" w:hAnsi="Arial" w:cs="Arial"/>
          <w:sz w:val="22"/>
          <w:szCs w:val="22"/>
        </w:rPr>
        <w:t xml:space="preserve">Lucas Sutherland, </w:t>
      </w:r>
      <w:r w:rsidR="00D545AE">
        <w:rPr>
          <w:rFonts w:ascii="Arial" w:hAnsi="Arial" w:cs="Arial"/>
          <w:sz w:val="22"/>
          <w:szCs w:val="22"/>
        </w:rPr>
        <w:t>Shawn Hinsz</w:t>
      </w:r>
      <w:r w:rsidR="00463C16">
        <w:rPr>
          <w:rFonts w:ascii="Arial" w:hAnsi="Arial" w:cs="Arial"/>
          <w:sz w:val="22"/>
          <w:szCs w:val="22"/>
        </w:rPr>
        <w:t xml:space="preserve">, </w:t>
      </w:r>
      <w:r w:rsidR="00C1297D">
        <w:rPr>
          <w:rFonts w:ascii="Arial" w:hAnsi="Arial" w:cs="Arial"/>
          <w:sz w:val="22"/>
          <w:szCs w:val="22"/>
        </w:rPr>
        <w:t>Benjamin Bieber, Joshua Schmeichel</w:t>
      </w:r>
      <w:r w:rsidR="00D545AE">
        <w:rPr>
          <w:rFonts w:ascii="Arial" w:hAnsi="Arial" w:cs="Arial"/>
          <w:sz w:val="22"/>
          <w:szCs w:val="22"/>
        </w:rPr>
        <w:t>, and</w:t>
      </w:r>
      <w:r w:rsidR="00FF04B6">
        <w:rPr>
          <w:rFonts w:ascii="Arial" w:hAnsi="Arial" w:cs="Arial"/>
          <w:sz w:val="22"/>
          <w:szCs w:val="22"/>
        </w:rPr>
        <w:t xml:space="preserve"> </w:t>
      </w:r>
      <w:r w:rsidR="00D545AE">
        <w:rPr>
          <w:rFonts w:ascii="Arial" w:hAnsi="Arial" w:cs="Arial"/>
          <w:sz w:val="22"/>
          <w:szCs w:val="22"/>
        </w:rPr>
        <w:t>Jacob Nehl</w:t>
      </w:r>
      <w:r w:rsidR="00F5702B" w:rsidRPr="005054BF">
        <w:rPr>
          <w:rFonts w:ascii="Arial" w:hAnsi="Arial" w:cs="Arial"/>
          <w:sz w:val="22"/>
          <w:szCs w:val="22"/>
        </w:rPr>
        <w:t>.</w:t>
      </w:r>
      <w:r w:rsidR="009A4129">
        <w:rPr>
          <w:rFonts w:ascii="Arial" w:hAnsi="Arial" w:cs="Arial"/>
          <w:sz w:val="22"/>
          <w:szCs w:val="22"/>
        </w:rPr>
        <w:t xml:space="preserve">  </w:t>
      </w:r>
      <w:r w:rsidR="000E23B5">
        <w:rPr>
          <w:rFonts w:ascii="Arial" w:hAnsi="Arial" w:cs="Arial"/>
          <w:sz w:val="22"/>
          <w:szCs w:val="22"/>
        </w:rPr>
        <w:t>Purpose of the meeting was to</w:t>
      </w:r>
      <w:r w:rsidR="00434D55">
        <w:rPr>
          <w:rFonts w:ascii="Arial" w:hAnsi="Arial" w:cs="Arial"/>
          <w:sz w:val="22"/>
          <w:szCs w:val="22"/>
        </w:rPr>
        <w:t xml:space="preserve"> </w:t>
      </w:r>
      <w:r w:rsidR="009D0171">
        <w:rPr>
          <w:rFonts w:ascii="Arial" w:hAnsi="Arial" w:cs="Arial"/>
          <w:sz w:val="22"/>
          <w:szCs w:val="22"/>
        </w:rPr>
        <w:t>adopt the 20</w:t>
      </w:r>
      <w:r w:rsidR="00267CDE">
        <w:rPr>
          <w:rFonts w:ascii="Arial" w:hAnsi="Arial" w:cs="Arial"/>
          <w:sz w:val="22"/>
          <w:szCs w:val="22"/>
        </w:rPr>
        <w:t>2</w:t>
      </w:r>
      <w:r w:rsidR="00794F2D">
        <w:rPr>
          <w:rFonts w:ascii="Arial" w:hAnsi="Arial" w:cs="Arial"/>
          <w:sz w:val="22"/>
          <w:szCs w:val="22"/>
        </w:rPr>
        <w:t>7</w:t>
      </w:r>
      <w:r w:rsidR="009D0171">
        <w:rPr>
          <w:rFonts w:ascii="Arial" w:hAnsi="Arial" w:cs="Arial"/>
          <w:sz w:val="22"/>
          <w:szCs w:val="22"/>
        </w:rPr>
        <w:t xml:space="preserve"> budget</w:t>
      </w:r>
      <w:r w:rsidR="000E23B5">
        <w:rPr>
          <w:rFonts w:ascii="Arial" w:hAnsi="Arial" w:cs="Arial"/>
          <w:sz w:val="22"/>
          <w:szCs w:val="22"/>
        </w:rPr>
        <w:t xml:space="preserve">.  </w:t>
      </w:r>
      <w:r w:rsidR="009A4129">
        <w:rPr>
          <w:rFonts w:ascii="Arial" w:hAnsi="Arial" w:cs="Arial"/>
          <w:sz w:val="22"/>
          <w:szCs w:val="22"/>
        </w:rPr>
        <w:t xml:space="preserve">    </w:t>
      </w:r>
      <w:r w:rsidR="00F046C3">
        <w:rPr>
          <w:rFonts w:ascii="Arial" w:hAnsi="Arial" w:cs="Arial"/>
          <w:sz w:val="22"/>
          <w:szCs w:val="22"/>
        </w:rPr>
        <w:t xml:space="preserve">  </w:t>
      </w:r>
    </w:p>
    <w:p w14:paraId="0AC16F49" w14:textId="77777777" w:rsidR="004B5289" w:rsidRDefault="004B5289" w:rsidP="00B979C7">
      <w:pPr>
        <w:rPr>
          <w:rFonts w:ascii="Arial" w:hAnsi="Arial" w:cs="Arial"/>
          <w:sz w:val="22"/>
          <w:szCs w:val="22"/>
          <w:u w:val="single"/>
        </w:rPr>
      </w:pPr>
    </w:p>
    <w:p w14:paraId="39D6F51F" w14:textId="77777777" w:rsidR="00C048A2" w:rsidRDefault="00CA0DAB" w:rsidP="00B979C7">
      <w:pPr>
        <w:rPr>
          <w:rFonts w:ascii="Arial" w:hAnsi="Arial" w:cs="Arial"/>
          <w:sz w:val="22"/>
          <w:szCs w:val="22"/>
          <w:u w:val="single"/>
        </w:rPr>
      </w:pPr>
      <w:r>
        <w:rPr>
          <w:rFonts w:ascii="Arial" w:hAnsi="Arial" w:cs="Arial"/>
          <w:sz w:val="22"/>
          <w:szCs w:val="22"/>
          <w:u w:val="single"/>
        </w:rPr>
        <w:t>Agenda</w:t>
      </w:r>
    </w:p>
    <w:p w14:paraId="0686898C" w14:textId="1FE1C3D4" w:rsidR="00CA0DAB" w:rsidRDefault="000C3875" w:rsidP="00B979C7">
      <w:pPr>
        <w:rPr>
          <w:rFonts w:ascii="Arial" w:hAnsi="Arial" w:cs="Arial"/>
          <w:sz w:val="22"/>
          <w:szCs w:val="22"/>
        </w:rPr>
      </w:pPr>
      <w:r>
        <w:rPr>
          <w:rFonts w:ascii="Arial" w:hAnsi="Arial" w:cs="Arial"/>
          <w:sz w:val="22"/>
          <w:szCs w:val="22"/>
        </w:rPr>
        <w:t xml:space="preserve">All voted in favor of a motion by </w:t>
      </w:r>
      <w:r w:rsidR="00794F2D">
        <w:rPr>
          <w:rFonts w:ascii="Arial" w:hAnsi="Arial" w:cs="Arial"/>
          <w:sz w:val="22"/>
          <w:szCs w:val="22"/>
        </w:rPr>
        <w:t>Schmeichel</w:t>
      </w:r>
      <w:r>
        <w:rPr>
          <w:rFonts w:ascii="Arial" w:hAnsi="Arial" w:cs="Arial"/>
          <w:sz w:val="22"/>
          <w:szCs w:val="22"/>
        </w:rPr>
        <w:t xml:space="preserve">, seconded by </w:t>
      </w:r>
      <w:r w:rsidR="00794F2D">
        <w:rPr>
          <w:rFonts w:ascii="Arial" w:hAnsi="Arial" w:cs="Arial"/>
          <w:sz w:val="22"/>
          <w:szCs w:val="22"/>
        </w:rPr>
        <w:t>Sutherland</w:t>
      </w:r>
      <w:r>
        <w:rPr>
          <w:rFonts w:ascii="Arial" w:hAnsi="Arial" w:cs="Arial"/>
          <w:sz w:val="22"/>
          <w:szCs w:val="22"/>
        </w:rPr>
        <w:t xml:space="preserve"> to approve the agenda </w:t>
      </w:r>
      <w:r w:rsidR="00794F2D">
        <w:rPr>
          <w:rFonts w:ascii="Arial" w:hAnsi="Arial" w:cs="Arial"/>
          <w:sz w:val="22"/>
          <w:szCs w:val="22"/>
        </w:rPr>
        <w:t>with the removal of plat approval.</w:t>
      </w:r>
    </w:p>
    <w:p w14:paraId="49BFFEDF" w14:textId="77777777" w:rsidR="00794F2D" w:rsidRDefault="00794F2D" w:rsidP="00B979C7">
      <w:pPr>
        <w:rPr>
          <w:rFonts w:ascii="Arial" w:hAnsi="Arial" w:cs="Arial"/>
          <w:sz w:val="22"/>
          <w:szCs w:val="22"/>
        </w:rPr>
      </w:pPr>
    </w:p>
    <w:p w14:paraId="0205171D" w14:textId="6774158F" w:rsidR="00794F2D" w:rsidRDefault="00794F2D" w:rsidP="00B979C7">
      <w:pPr>
        <w:rPr>
          <w:rFonts w:ascii="Arial" w:hAnsi="Arial" w:cs="Arial"/>
          <w:sz w:val="22"/>
          <w:szCs w:val="22"/>
          <w:u w:val="single"/>
        </w:rPr>
      </w:pPr>
      <w:r>
        <w:rPr>
          <w:rFonts w:ascii="Arial" w:hAnsi="Arial" w:cs="Arial"/>
          <w:sz w:val="22"/>
          <w:szCs w:val="22"/>
          <w:u w:val="single"/>
        </w:rPr>
        <w:t>Utility Road Crossings</w:t>
      </w:r>
    </w:p>
    <w:p w14:paraId="26D6D329" w14:textId="379F231D" w:rsidR="00794F2D" w:rsidRDefault="00794F2D" w:rsidP="00B979C7">
      <w:pPr>
        <w:rPr>
          <w:rFonts w:ascii="Arial" w:hAnsi="Arial" w:cs="Arial"/>
          <w:sz w:val="22"/>
          <w:szCs w:val="22"/>
        </w:rPr>
      </w:pPr>
      <w:r>
        <w:rPr>
          <w:rFonts w:ascii="Arial" w:hAnsi="Arial" w:cs="Arial"/>
          <w:sz w:val="22"/>
          <w:szCs w:val="22"/>
        </w:rPr>
        <w:t>Discussion was held on implementing an occupancy right-of-way application for individuals that need to cross county roads with utilities.  No action taken.</w:t>
      </w:r>
    </w:p>
    <w:p w14:paraId="3FC16563" w14:textId="77777777" w:rsidR="00794F2D" w:rsidRDefault="00794F2D" w:rsidP="00B979C7">
      <w:pPr>
        <w:rPr>
          <w:rFonts w:ascii="Arial" w:hAnsi="Arial" w:cs="Arial"/>
          <w:sz w:val="22"/>
          <w:szCs w:val="22"/>
        </w:rPr>
      </w:pPr>
    </w:p>
    <w:p w14:paraId="43F3759C" w14:textId="720A4A3F" w:rsidR="00794F2D" w:rsidRDefault="00794F2D" w:rsidP="00B979C7">
      <w:pPr>
        <w:rPr>
          <w:rFonts w:ascii="Arial" w:hAnsi="Arial" w:cs="Arial"/>
          <w:sz w:val="22"/>
          <w:szCs w:val="22"/>
          <w:u w:val="single"/>
        </w:rPr>
      </w:pPr>
      <w:r>
        <w:rPr>
          <w:rFonts w:ascii="Arial" w:hAnsi="Arial" w:cs="Arial"/>
          <w:sz w:val="22"/>
          <w:szCs w:val="22"/>
          <w:u w:val="single"/>
        </w:rPr>
        <w:t>Road and Bridge Levy Distribution to Cities</w:t>
      </w:r>
    </w:p>
    <w:p w14:paraId="1D15A950" w14:textId="26395339" w:rsidR="00794F2D" w:rsidRPr="00794F2D" w:rsidRDefault="00794F2D" w:rsidP="00B979C7">
      <w:pPr>
        <w:rPr>
          <w:rFonts w:ascii="Arial" w:hAnsi="Arial" w:cs="Arial"/>
          <w:sz w:val="22"/>
          <w:szCs w:val="22"/>
        </w:rPr>
      </w:pPr>
      <w:r>
        <w:rPr>
          <w:rFonts w:ascii="Arial" w:hAnsi="Arial" w:cs="Arial"/>
          <w:sz w:val="22"/>
          <w:szCs w:val="22"/>
        </w:rPr>
        <w:t xml:space="preserve">Discussion was held on how to distribute the budgeted road and bridge levy monies to the Cities.  </w:t>
      </w:r>
      <w:r w:rsidR="007B357C">
        <w:rPr>
          <w:rFonts w:ascii="Arial" w:hAnsi="Arial" w:cs="Arial"/>
          <w:sz w:val="22"/>
          <w:szCs w:val="22"/>
        </w:rPr>
        <w:t xml:space="preserve">Following discussion, all voted in favor of a motion by Bieber, seconded by Sutherland to approve the following distribution of road and bridge levy money:  </w:t>
      </w:r>
      <w:r>
        <w:rPr>
          <w:rFonts w:ascii="Arial" w:hAnsi="Arial" w:cs="Arial"/>
          <w:sz w:val="22"/>
          <w:szCs w:val="22"/>
        </w:rPr>
        <w:t>The County will budget</w:t>
      </w:r>
      <w:r w:rsidR="007B357C">
        <w:rPr>
          <w:rFonts w:ascii="Arial" w:hAnsi="Arial" w:cs="Arial"/>
          <w:sz w:val="22"/>
          <w:szCs w:val="22"/>
        </w:rPr>
        <w:t xml:space="preserve"> and pay</w:t>
      </w:r>
      <w:r>
        <w:rPr>
          <w:rFonts w:ascii="Arial" w:hAnsi="Arial" w:cs="Arial"/>
          <w:sz w:val="22"/>
          <w:szCs w:val="22"/>
        </w:rPr>
        <w:t xml:space="preserve"> the difference between the 25% of levy collected within the cities and the 25% of levy collected county wide in the general fund to be distributed to the Cities within Corson County </w:t>
      </w:r>
      <w:r w:rsidR="007B357C">
        <w:rPr>
          <w:rFonts w:ascii="Arial" w:hAnsi="Arial" w:cs="Arial"/>
          <w:sz w:val="22"/>
          <w:szCs w:val="22"/>
        </w:rPr>
        <w:t>according to miles of</w:t>
      </w:r>
      <w:r>
        <w:rPr>
          <w:rFonts w:ascii="Arial" w:hAnsi="Arial" w:cs="Arial"/>
          <w:sz w:val="22"/>
          <w:szCs w:val="22"/>
        </w:rPr>
        <w:t xml:space="preserve"> road in each </w:t>
      </w:r>
      <w:proofErr w:type="spellStart"/>
      <w:r>
        <w:rPr>
          <w:rFonts w:ascii="Arial" w:hAnsi="Arial" w:cs="Arial"/>
          <w:sz w:val="22"/>
          <w:szCs w:val="22"/>
        </w:rPr>
        <w:t>city,twice</w:t>
      </w:r>
      <w:proofErr w:type="spellEnd"/>
      <w:r>
        <w:rPr>
          <w:rFonts w:ascii="Arial" w:hAnsi="Arial" w:cs="Arial"/>
          <w:sz w:val="22"/>
          <w:szCs w:val="22"/>
        </w:rPr>
        <w:t xml:space="preserve"> a year on</w:t>
      </w:r>
      <w:r w:rsidR="007B357C">
        <w:rPr>
          <w:rFonts w:ascii="Arial" w:hAnsi="Arial" w:cs="Arial"/>
          <w:sz w:val="22"/>
          <w:szCs w:val="22"/>
        </w:rPr>
        <w:t xml:space="preserve"> or before</w:t>
      </w:r>
      <w:r>
        <w:rPr>
          <w:rFonts w:ascii="Arial" w:hAnsi="Arial" w:cs="Arial"/>
          <w:sz w:val="22"/>
          <w:szCs w:val="22"/>
        </w:rPr>
        <w:t xml:space="preserve"> May 15</w:t>
      </w:r>
      <w:r w:rsidRPr="00794F2D">
        <w:rPr>
          <w:rFonts w:ascii="Arial" w:hAnsi="Arial" w:cs="Arial"/>
          <w:sz w:val="22"/>
          <w:szCs w:val="22"/>
          <w:vertAlign w:val="superscript"/>
        </w:rPr>
        <w:t>th</w:t>
      </w:r>
      <w:r>
        <w:rPr>
          <w:rFonts w:ascii="Arial" w:hAnsi="Arial" w:cs="Arial"/>
          <w:sz w:val="22"/>
          <w:szCs w:val="22"/>
        </w:rPr>
        <w:t xml:space="preserve"> and November 15</w:t>
      </w:r>
      <w:r w:rsidRPr="00794F2D">
        <w:rPr>
          <w:rFonts w:ascii="Arial" w:hAnsi="Arial" w:cs="Arial"/>
          <w:sz w:val="22"/>
          <w:szCs w:val="22"/>
          <w:vertAlign w:val="superscript"/>
        </w:rPr>
        <w:t>th</w:t>
      </w:r>
      <w:r>
        <w:rPr>
          <w:rFonts w:ascii="Arial" w:hAnsi="Arial" w:cs="Arial"/>
          <w:sz w:val="22"/>
          <w:szCs w:val="22"/>
        </w:rPr>
        <w:t xml:space="preserve"> for a period of 5 years ending in payable 2031.  The 25% </w:t>
      </w:r>
      <w:proofErr w:type="gramStart"/>
      <w:r>
        <w:rPr>
          <w:rFonts w:ascii="Arial" w:hAnsi="Arial" w:cs="Arial"/>
          <w:sz w:val="22"/>
          <w:szCs w:val="22"/>
        </w:rPr>
        <w:t>to</w:t>
      </w:r>
      <w:proofErr w:type="gramEnd"/>
      <w:r>
        <w:rPr>
          <w:rFonts w:ascii="Arial" w:hAnsi="Arial" w:cs="Arial"/>
          <w:sz w:val="22"/>
          <w:szCs w:val="22"/>
        </w:rPr>
        <w:t xml:space="preserve"> cities collected within the cities will be distributed monthly.</w:t>
      </w:r>
    </w:p>
    <w:p w14:paraId="725766D2" w14:textId="77777777" w:rsidR="00D545AE" w:rsidRDefault="00D545AE" w:rsidP="00B979C7">
      <w:pPr>
        <w:rPr>
          <w:rFonts w:ascii="Arial" w:hAnsi="Arial" w:cs="Arial"/>
          <w:sz w:val="22"/>
          <w:szCs w:val="22"/>
        </w:rPr>
      </w:pPr>
    </w:p>
    <w:p w14:paraId="1E107184" w14:textId="77777777" w:rsidR="00B979C7" w:rsidRPr="008A2F39" w:rsidRDefault="00B979C7" w:rsidP="00B979C7">
      <w:pPr>
        <w:rPr>
          <w:rFonts w:ascii="Arial" w:hAnsi="Arial" w:cs="Arial"/>
          <w:sz w:val="22"/>
          <w:szCs w:val="22"/>
          <w:u w:val="single"/>
        </w:rPr>
      </w:pPr>
      <w:r w:rsidRPr="008A2F39">
        <w:rPr>
          <w:rFonts w:ascii="Arial" w:hAnsi="Arial" w:cs="Arial"/>
          <w:sz w:val="22"/>
          <w:szCs w:val="22"/>
          <w:u w:val="single"/>
        </w:rPr>
        <w:t>Budget</w:t>
      </w:r>
    </w:p>
    <w:p w14:paraId="3DD8FEE4" w14:textId="77777777" w:rsidR="004F21F2" w:rsidRDefault="00B979C7" w:rsidP="004F21F2">
      <w:pPr>
        <w:rPr>
          <w:rFonts w:ascii="Arial" w:hAnsi="Arial" w:cs="Arial"/>
          <w:sz w:val="22"/>
          <w:szCs w:val="22"/>
        </w:rPr>
      </w:pPr>
      <w:r>
        <w:rPr>
          <w:rFonts w:ascii="Arial" w:hAnsi="Arial" w:cs="Arial"/>
          <w:sz w:val="22"/>
          <w:szCs w:val="22"/>
        </w:rPr>
        <w:t>Consensus was to continue accumulating $25,000 cash for capit</w:t>
      </w:r>
      <w:r w:rsidR="00EF2886">
        <w:rPr>
          <w:rFonts w:ascii="Arial" w:hAnsi="Arial" w:cs="Arial"/>
          <w:sz w:val="22"/>
          <w:szCs w:val="22"/>
        </w:rPr>
        <w:t>a</w:t>
      </w:r>
      <w:r w:rsidR="00654916">
        <w:rPr>
          <w:rFonts w:ascii="Arial" w:hAnsi="Arial" w:cs="Arial"/>
          <w:sz w:val="22"/>
          <w:szCs w:val="22"/>
        </w:rPr>
        <w:t>l projects.</w:t>
      </w:r>
      <w:r w:rsidR="00E2298E">
        <w:rPr>
          <w:rFonts w:ascii="Arial" w:hAnsi="Arial" w:cs="Arial"/>
          <w:sz w:val="22"/>
          <w:szCs w:val="22"/>
        </w:rPr>
        <w:t xml:space="preserve">  Consensus was to re</w:t>
      </w:r>
      <w:r w:rsidR="0069428A">
        <w:rPr>
          <w:rFonts w:ascii="Arial" w:hAnsi="Arial" w:cs="Arial"/>
          <w:sz w:val="22"/>
          <w:szCs w:val="22"/>
        </w:rPr>
        <w:t>q</w:t>
      </w:r>
      <w:r w:rsidR="00E2298E">
        <w:rPr>
          <w:rFonts w:ascii="Arial" w:hAnsi="Arial" w:cs="Arial"/>
          <w:sz w:val="22"/>
          <w:szCs w:val="22"/>
        </w:rPr>
        <w:t>uest</w:t>
      </w:r>
      <w:r w:rsidR="0069428A">
        <w:rPr>
          <w:rFonts w:ascii="Arial" w:hAnsi="Arial" w:cs="Arial"/>
          <w:sz w:val="22"/>
          <w:szCs w:val="22"/>
        </w:rPr>
        <w:t xml:space="preserve"> the maximum taxes allowed by law in the General Fund </w:t>
      </w:r>
      <w:r w:rsidR="00C048A2">
        <w:rPr>
          <w:rFonts w:ascii="Arial" w:hAnsi="Arial" w:cs="Arial"/>
          <w:sz w:val="22"/>
          <w:szCs w:val="22"/>
        </w:rPr>
        <w:t>and in Secondary Roads</w:t>
      </w:r>
      <w:r w:rsidR="0069428A">
        <w:rPr>
          <w:rFonts w:ascii="Arial" w:hAnsi="Arial" w:cs="Arial"/>
          <w:sz w:val="22"/>
          <w:szCs w:val="22"/>
        </w:rPr>
        <w:t>.</w:t>
      </w:r>
    </w:p>
    <w:p w14:paraId="18CF96DE" w14:textId="2751B141" w:rsidR="004F21F2" w:rsidRDefault="004F21F2" w:rsidP="004F21F2">
      <w:pPr>
        <w:rPr>
          <w:rFonts w:ascii="Arial" w:hAnsi="Arial" w:cs="Arial"/>
          <w:sz w:val="22"/>
          <w:szCs w:val="22"/>
        </w:rPr>
      </w:pPr>
      <w:r>
        <w:rPr>
          <w:rFonts w:ascii="Arial" w:hAnsi="Arial" w:cs="Arial"/>
          <w:sz w:val="22"/>
          <w:szCs w:val="22"/>
        </w:rPr>
        <w:t xml:space="preserve">Motion by </w:t>
      </w:r>
      <w:r>
        <w:rPr>
          <w:rFonts w:ascii="Arial" w:hAnsi="Arial" w:cs="Arial"/>
          <w:sz w:val="22"/>
          <w:szCs w:val="22"/>
        </w:rPr>
        <w:t>Hinsz</w:t>
      </w:r>
      <w:r w:rsidRPr="005054BF">
        <w:rPr>
          <w:rFonts w:ascii="Arial" w:hAnsi="Arial" w:cs="Arial"/>
          <w:sz w:val="22"/>
          <w:szCs w:val="22"/>
        </w:rPr>
        <w:t xml:space="preserve">, seconded </w:t>
      </w:r>
      <w:r>
        <w:rPr>
          <w:rFonts w:ascii="Arial" w:hAnsi="Arial" w:cs="Arial"/>
          <w:sz w:val="22"/>
          <w:szCs w:val="22"/>
        </w:rPr>
        <w:t xml:space="preserve">by </w:t>
      </w:r>
      <w:r>
        <w:rPr>
          <w:rFonts w:ascii="Arial" w:hAnsi="Arial" w:cs="Arial"/>
          <w:sz w:val="22"/>
          <w:szCs w:val="22"/>
        </w:rPr>
        <w:t>Schmeichel</w:t>
      </w:r>
      <w:r w:rsidRPr="005054BF">
        <w:rPr>
          <w:rFonts w:ascii="Arial" w:hAnsi="Arial" w:cs="Arial"/>
          <w:sz w:val="22"/>
          <w:szCs w:val="22"/>
        </w:rPr>
        <w:t>, to adopt the following resolution</w:t>
      </w:r>
      <w:r>
        <w:rPr>
          <w:rFonts w:ascii="Arial" w:hAnsi="Arial" w:cs="Arial"/>
          <w:sz w:val="22"/>
          <w:szCs w:val="22"/>
        </w:rPr>
        <w:t xml:space="preserve"> with the following changes to the amounts previously published:</w:t>
      </w:r>
    </w:p>
    <w:p w14:paraId="7834EE6B" w14:textId="4B955214" w:rsidR="004F21F2" w:rsidRDefault="004F21F2" w:rsidP="004F21F2">
      <w:pPr>
        <w:rPr>
          <w:rFonts w:ascii="Arial" w:hAnsi="Arial" w:cs="Arial"/>
          <w:sz w:val="20"/>
          <w:szCs w:val="20"/>
        </w:rPr>
      </w:pPr>
      <w:r>
        <w:rPr>
          <w:rFonts w:ascii="Arial" w:hAnsi="Arial" w:cs="Arial"/>
          <w:sz w:val="22"/>
          <w:szCs w:val="22"/>
        </w:rPr>
        <w:tab/>
      </w:r>
      <w:proofErr w:type="gramStart"/>
      <w:r>
        <w:rPr>
          <w:rFonts w:ascii="Arial" w:hAnsi="Arial" w:cs="Arial"/>
          <w:sz w:val="20"/>
          <w:szCs w:val="20"/>
        </w:rPr>
        <w:t>Decrease</w:t>
      </w:r>
      <w:proofErr w:type="gramEnd"/>
      <w:r>
        <w:rPr>
          <w:rFonts w:ascii="Arial" w:hAnsi="Arial" w:cs="Arial"/>
          <w:sz w:val="20"/>
          <w:szCs w:val="20"/>
        </w:rPr>
        <w:t xml:space="preserve"> General Fund Cash Applied from $936,274 to $866,274</w:t>
      </w:r>
    </w:p>
    <w:p w14:paraId="0BEE9A1C" w14:textId="7A3ADBDE" w:rsidR="004F21F2" w:rsidRDefault="004F21F2" w:rsidP="004F21F2">
      <w:pPr>
        <w:ind w:left="720"/>
        <w:rPr>
          <w:rFonts w:ascii="Arial" w:hAnsi="Arial" w:cs="Arial"/>
          <w:sz w:val="20"/>
          <w:szCs w:val="20"/>
        </w:rPr>
      </w:pPr>
      <w:proofErr w:type="gramStart"/>
      <w:r>
        <w:rPr>
          <w:rFonts w:ascii="Arial" w:hAnsi="Arial" w:cs="Arial"/>
          <w:sz w:val="20"/>
          <w:szCs w:val="20"/>
        </w:rPr>
        <w:t>Decrease</w:t>
      </w:r>
      <w:proofErr w:type="gramEnd"/>
      <w:r>
        <w:rPr>
          <w:rFonts w:ascii="Arial" w:hAnsi="Arial" w:cs="Arial"/>
          <w:sz w:val="20"/>
          <w:szCs w:val="20"/>
        </w:rPr>
        <w:t xml:space="preserve"> General Fund Net Means of Finance and Total Appropriations from $2,887,352 to $2,817,352</w:t>
      </w:r>
    </w:p>
    <w:p w14:paraId="28C2B1E9" w14:textId="349C78C2" w:rsidR="004F21F2" w:rsidRDefault="006E200F" w:rsidP="004F21F2">
      <w:pPr>
        <w:ind w:left="720"/>
        <w:rPr>
          <w:rFonts w:ascii="Arial" w:hAnsi="Arial" w:cs="Arial"/>
          <w:sz w:val="20"/>
          <w:szCs w:val="20"/>
        </w:rPr>
      </w:pPr>
      <w:r>
        <w:rPr>
          <w:rFonts w:ascii="Arial" w:hAnsi="Arial" w:cs="Arial"/>
          <w:sz w:val="20"/>
          <w:szCs w:val="20"/>
        </w:rPr>
        <w:t>Increase General Fund Intergovernmental Expenditures from $0 to $180,000</w:t>
      </w:r>
    </w:p>
    <w:p w14:paraId="0CB9F584" w14:textId="24AC22AE" w:rsidR="006E200F" w:rsidRDefault="006E200F" w:rsidP="004F21F2">
      <w:pPr>
        <w:ind w:left="720"/>
        <w:rPr>
          <w:rFonts w:ascii="Arial" w:hAnsi="Arial" w:cs="Arial"/>
          <w:sz w:val="20"/>
          <w:szCs w:val="20"/>
        </w:rPr>
      </w:pPr>
      <w:r>
        <w:rPr>
          <w:rFonts w:ascii="Arial" w:hAnsi="Arial" w:cs="Arial"/>
          <w:sz w:val="20"/>
          <w:szCs w:val="20"/>
        </w:rPr>
        <w:t>Decrease General Fund Transfers Out from $255,883 to $5,883</w:t>
      </w:r>
    </w:p>
    <w:p w14:paraId="7C8ABBF0" w14:textId="450308FF" w:rsidR="006E200F" w:rsidRDefault="006E200F" w:rsidP="004F21F2">
      <w:pPr>
        <w:ind w:left="720"/>
        <w:rPr>
          <w:rFonts w:ascii="Arial" w:hAnsi="Arial" w:cs="Arial"/>
          <w:sz w:val="20"/>
          <w:szCs w:val="20"/>
        </w:rPr>
      </w:pPr>
      <w:r>
        <w:rPr>
          <w:rFonts w:ascii="Arial" w:hAnsi="Arial" w:cs="Arial"/>
          <w:sz w:val="20"/>
          <w:szCs w:val="20"/>
        </w:rPr>
        <w:t>Increase Road and Bridge Fund Cash Applied from $232,608 to $325,012</w:t>
      </w:r>
    </w:p>
    <w:p w14:paraId="74F93621" w14:textId="76A149BE" w:rsidR="006E200F" w:rsidRDefault="006E200F" w:rsidP="004F21F2">
      <w:pPr>
        <w:ind w:left="720"/>
        <w:rPr>
          <w:rFonts w:ascii="Arial" w:hAnsi="Arial" w:cs="Arial"/>
          <w:sz w:val="20"/>
          <w:szCs w:val="20"/>
        </w:rPr>
      </w:pPr>
      <w:r>
        <w:rPr>
          <w:rFonts w:ascii="Arial" w:hAnsi="Arial" w:cs="Arial"/>
          <w:sz w:val="20"/>
          <w:szCs w:val="20"/>
        </w:rPr>
        <w:t xml:space="preserve">Added line Less 25% to Cities-R&amp;B Levy in the amount of ($10,000) </w:t>
      </w:r>
    </w:p>
    <w:p w14:paraId="4FB0B832" w14:textId="2C514C70" w:rsidR="006E200F" w:rsidRDefault="006E200F" w:rsidP="004F21F2">
      <w:pPr>
        <w:ind w:left="720"/>
        <w:rPr>
          <w:rFonts w:ascii="Arial" w:hAnsi="Arial" w:cs="Arial"/>
          <w:sz w:val="20"/>
          <w:szCs w:val="20"/>
        </w:rPr>
      </w:pPr>
      <w:r>
        <w:rPr>
          <w:rFonts w:ascii="Arial" w:hAnsi="Arial" w:cs="Arial"/>
          <w:sz w:val="20"/>
          <w:szCs w:val="20"/>
        </w:rPr>
        <w:t>Decrease Road and Bridge Fund Net Total Taxes from $1,064,782 to $1,045,878</w:t>
      </w:r>
    </w:p>
    <w:p w14:paraId="5DF04916" w14:textId="6BA4F82E" w:rsidR="006E200F" w:rsidRDefault="006E200F" w:rsidP="004F21F2">
      <w:pPr>
        <w:ind w:left="720"/>
        <w:rPr>
          <w:rFonts w:ascii="Arial" w:hAnsi="Arial" w:cs="Arial"/>
          <w:sz w:val="20"/>
          <w:szCs w:val="20"/>
        </w:rPr>
      </w:pPr>
      <w:r>
        <w:rPr>
          <w:rFonts w:ascii="Arial" w:hAnsi="Arial" w:cs="Arial"/>
          <w:sz w:val="20"/>
          <w:szCs w:val="20"/>
        </w:rPr>
        <w:t>Decrease Road and Bridge Fund Other Financing Sources from $268,000 to $18,000</w:t>
      </w:r>
    </w:p>
    <w:p w14:paraId="39695C55" w14:textId="43857021" w:rsidR="006E200F" w:rsidRDefault="006E200F" w:rsidP="004F21F2">
      <w:pPr>
        <w:ind w:left="720"/>
        <w:rPr>
          <w:rFonts w:ascii="Arial" w:hAnsi="Arial" w:cs="Arial"/>
          <w:sz w:val="20"/>
          <w:szCs w:val="20"/>
        </w:rPr>
      </w:pPr>
      <w:r>
        <w:rPr>
          <w:rFonts w:ascii="Arial" w:hAnsi="Arial" w:cs="Arial"/>
          <w:sz w:val="20"/>
          <w:szCs w:val="20"/>
        </w:rPr>
        <w:t>Decrease Road and Bridge Fund Total Other Revenues from $1,331,850 to $1,081,850</w:t>
      </w:r>
    </w:p>
    <w:p w14:paraId="2A6E5A62" w14:textId="2C44FA6E" w:rsidR="006E200F" w:rsidRDefault="006E200F" w:rsidP="004F21F2">
      <w:pPr>
        <w:ind w:left="720"/>
        <w:rPr>
          <w:rFonts w:ascii="Arial" w:hAnsi="Arial" w:cs="Arial"/>
          <w:sz w:val="20"/>
          <w:szCs w:val="20"/>
        </w:rPr>
      </w:pPr>
      <w:r>
        <w:rPr>
          <w:rFonts w:ascii="Arial" w:hAnsi="Arial" w:cs="Arial"/>
          <w:sz w:val="20"/>
          <w:szCs w:val="20"/>
        </w:rPr>
        <w:t>Decrease Road and Bridge Fund Net Means of Finance and Total Appropriations from $2,629,240 to $2,452,740</w:t>
      </w:r>
    </w:p>
    <w:p w14:paraId="74154E30" w14:textId="77777777" w:rsidR="00C1297D" w:rsidRPr="00C1297D" w:rsidRDefault="00C1297D" w:rsidP="00D37FAA">
      <w:pPr>
        <w:rPr>
          <w:rFonts w:ascii="Arial" w:hAnsi="Arial" w:cs="Arial"/>
          <w:sz w:val="22"/>
          <w:szCs w:val="22"/>
        </w:rPr>
      </w:pPr>
    </w:p>
    <w:p w14:paraId="70657CFF" w14:textId="77777777" w:rsidR="00D37FAA" w:rsidRDefault="00D37FAA" w:rsidP="00194D9A">
      <w:pPr>
        <w:jc w:val="center"/>
        <w:rPr>
          <w:rFonts w:ascii="Arial" w:hAnsi="Arial" w:cs="Arial"/>
          <w:sz w:val="20"/>
        </w:rPr>
      </w:pPr>
      <w:r w:rsidRPr="00F84551">
        <w:rPr>
          <w:rFonts w:ascii="Arial" w:hAnsi="Arial" w:cs="Arial"/>
          <w:sz w:val="20"/>
        </w:rPr>
        <w:t xml:space="preserve">ADOPTION OF </w:t>
      </w:r>
      <w:smartTag w:uri="urn:schemas-microsoft-com:office:smarttags" w:element="place">
        <w:smartTag w:uri="urn:schemas-microsoft-com:office:smarttags" w:element="City">
          <w:r w:rsidRPr="00F84551">
            <w:rPr>
              <w:rFonts w:ascii="Arial" w:hAnsi="Arial" w:cs="Arial"/>
              <w:sz w:val="20"/>
            </w:rPr>
            <w:t>ANNUAL BUDGET</w:t>
          </w:r>
          <w:r>
            <w:rPr>
              <w:rFonts w:ascii="Arial" w:hAnsi="Arial" w:cs="Arial"/>
              <w:sz w:val="20"/>
            </w:rPr>
            <w:t xml:space="preserve"> FOR Corson County</w:t>
          </w:r>
        </w:smartTag>
        <w:r>
          <w:rPr>
            <w:rFonts w:ascii="Arial" w:hAnsi="Arial" w:cs="Arial"/>
            <w:sz w:val="20"/>
          </w:rPr>
          <w:t xml:space="preserve">, </w:t>
        </w:r>
        <w:smartTag w:uri="urn:schemas-microsoft-com:office:smarttags" w:element="State">
          <w:r>
            <w:rPr>
              <w:rFonts w:ascii="Arial" w:hAnsi="Arial" w:cs="Arial"/>
              <w:sz w:val="20"/>
            </w:rPr>
            <w:t>South Dakota</w:t>
          </w:r>
        </w:smartTag>
      </w:smartTag>
    </w:p>
    <w:p w14:paraId="007942B2" w14:textId="77777777" w:rsidR="00D37FAA" w:rsidRDefault="00D37FAA" w:rsidP="00D37FAA">
      <w:pPr>
        <w:rPr>
          <w:rFonts w:ascii="Arial" w:hAnsi="Arial" w:cs="Arial"/>
          <w:sz w:val="20"/>
        </w:rPr>
      </w:pPr>
      <w:proofErr w:type="gramStart"/>
      <w:r>
        <w:rPr>
          <w:rFonts w:ascii="Arial" w:hAnsi="Arial" w:cs="Arial"/>
          <w:sz w:val="20"/>
        </w:rPr>
        <w:t>Whereas,</w:t>
      </w:r>
      <w:proofErr w:type="gramEnd"/>
      <w:r>
        <w:rPr>
          <w:rFonts w:ascii="Arial" w:hAnsi="Arial" w:cs="Arial"/>
          <w:sz w:val="20"/>
        </w:rPr>
        <w:t xml:space="preserve"> (7-21-5 </w:t>
      </w:r>
      <w:proofErr w:type="gramStart"/>
      <w:r>
        <w:rPr>
          <w:rFonts w:ascii="Arial" w:hAnsi="Arial" w:cs="Arial"/>
          <w:sz w:val="20"/>
        </w:rPr>
        <w:t>thru</w:t>
      </w:r>
      <w:proofErr w:type="gramEnd"/>
      <w:r>
        <w:rPr>
          <w:rFonts w:ascii="Arial" w:hAnsi="Arial" w:cs="Arial"/>
          <w:sz w:val="20"/>
        </w:rPr>
        <w:t xml:space="preserve"> 13), SDCL provides that the Board of County Commissioners shall each year prepare a Provisional Budget of all contemplated expenditures and revenues of the County and all its institutions and agencies for such fiscal year and,</w:t>
      </w:r>
    </w:p>
    <w:p w14:paraId="4700441C" w14:textId="77777777" w:rsidR="00D37FAA" w:rsidRDefault="00D37FAA" w:rsidP="00D37FAA">
      <w:pPr>
        <w:rPr>
          <w:rFonts w:ascii="Arial" w:hAnsi="Arial" w:cs="Arial"/>
          <w:sz w:val="20"/>
        </w:rPr>
      </w:pPr>
      <w:proofErr w:type="gramStart"/>
      <w:r>
        <w:rPr>
          <w:rFonts w:ascii="Arial" w:hAnsi="Arial" w:cs="Arial"/>
          <w:sz w:val="20"/>
        </w:rPr>
        <w:t>Whereas,</w:t>
      </w:r>
      <w:proofErr w:type="gramEnd"/>
      <w:r>
        <w:rPr>
          <w:rFonts w:ascii="Arial" w:hAnsi="Arial" w:cs="Arial"/>
          <w:sz w:val="20"/>
        </w:rPr>
        <w:t xml:space="preserve"> the Board of County Commissioners did prepare a Provisional Budget and cause </w:t>
      </w:r>
      <w:proofErr w:type="gramStart"/>
      <w:r>
        <w:rPr>
          <w:rFonts w:ascii="Arial" w:hAnsi="Arial" w:cs="Arial"/>
          <w:sz w:val="20"/>
        </w:rPr>
        <w:t>same</w:t>
      </w:r>
      <w:proofErr w:type="gramEnd"/>
      <w:r>
        <w:rPr>
          <w:rFonts w:ascii="Arial" w:hAnsi="Arial" w:cs="Arial"/>
          <w:sz w:val="20"/>
        </w:rPr>
        <w:t xml:space="preserve"> to be published by law, and </w:t>
      </w:r>
    </w:p>
    <w:p w14:paraId="7041CEC5" w14:textId="77777777" w:rsidR="00D37FAA" w:rsidRDefault="00D37FAA" w:rsidP="00D37FAA">
      <w:pPr>
        <w:rPr>
          <w:rFonts w:ascii="Arial" w:hAnsi="Arial" w:cs="Arial"/>
          <w:sz w:val="20"/>
        </w:rPr>
      </w:pPr>
      <w:proofErr w:type="gramStart"/>
      <w:r>
        <w:rPr>
          <w:rFonts w:ascii="Arial" w:hAnsi="Arial" w:cs="Arial"/>
          <w:sz w:val="20"/>
        </w:rPr>
        <w:t>Whereas,</w:t>
      </w:r>
      <w:proofErr w:type="gramEnd"/>
      <w:r>
        <w:rPr>
          <w:rFonts w:ascii="Arial" w:hAnsi="Arial" w:cs="Arial"/>
          <w:sz w:val="20"/>
        </w:rPr>
        <w:t xml:space="preserve"> due and legal notice has been given to the meeting of the Board of County Commissioners for the consideration of such Provisional Budget and all changes, elimination</w:t>
      </w:r>
      <w:r w:rsidR="0036707B">
        <w:rPr>
          <w:rFonts w:ascii="Arial" w:hAnsi="Arial" w:cs="Arial"/>
          <w:sz w:val="20"/>
        </w:rPr>
        <w:t>s</w:t>
      </w:r>
      <w:r>
        <w:rPr>
          <w:rFonts w:ascii="Arial" w:hAnsi="Arial" w:cs="Arial"/>
          <w:sz w:val="20"/>
        </w:rPr>
        <w:t xml:space="preserve"> and additions have been made thereto.</w:t>
      </w:r>
    </w:p>
    <w:p w14:paraId="27A656C0" w14:textId="663A2A0D" w:rsidR="00D37FAA" w:rsidRDefault="00D37FAA" w:rsidP="00D37FAA">
      <w:pPr>
        <w:rPr>
          <w:rFonts w:ascii="Arial" w:hAnsi="Arial" w:cs="Arial"/>
          <w:sz w:val="20"/>
        </w:rPr>
      </w:pPr>
      <w:r>
        <w:rPr>
          <w:rFonts w:ascii="Arial" w:hAnsi="Arial" w:cs="Arial"/>
          <w:sz w:val="20"/>
        </w:rPr>
        <w:t xml:space="preserve">NOW THEREFORE BE IT RESOLVED, That such provisional budget as amended and all its purposes, schedules, appropriations, amounts, estimates and all matters therein set forth, SHALL BE APPROVED AND ADOPTED AS THE ANNUAL BUDGET OF THE APPROPRIATION AND </w:t>
      </w:r>
      <w:r>
        <w:rPr>
          <w:rFonts w:ascii="Arial" w:hAnsi="Arial" w:cs="Arial"/>
          <w:sz w:val="20"/>
        </w:rPr>
        <w:lastRenderedPageBreak/>
        <w:t xml:space="preserve">EXPENDITURES FOR </w:t>
      </w:r>
      <w:r w:rsidR="00194D9A">
        <w:rPr>
          <w:rFonts w:ascii="Arial" w:hAnsi="Arial" w:cs="Arial"/>
          <w:sz w:val="20"/>
        </w:rPr>
        <w:t>CORSON</w:t>
      </w:r>
      <w:r>
        <w:rPr>
          <w:rFonts w:ascii="Arial" w:hAnsi="Arial" w:cs="Arial"/>
          <w:sz w:val="20"/>
        </w:rPr>
        <w:t xml:space="preserve"> County, South Dakota and all its institutions and agencies for calendar year beginning January 1, 20</w:t>
      </w:r>
      <w:r w:rsidR="00463C16">
        <w:rPr>
          <w:rFonts w:ascii="Arial" w:hAnsi="Arial" w:cs="Arial"/>
          <w:sz w:val="20"/>
        </w:rPr>
        <w:t>2</w:t>
      </w:r>
      <w:r w:rsidR="007B357C">
        <w:rPr>
          <w:rFonts w:ascii="Arial" w:hAnsi="Arial" w:cs="Arial"/>
          <w:sz w:val="20"/>
        </w:rPr>
        <w:t>7</w:t>
      </w:r>
      <w:r>
        <w:rPr>
          <w:rFonts w:ascii="Arial" w:hAnsi="Arial" w:cs="Arial"/>
          <w:sz w:val="20"/>
        </w:rPr>
        <w:t xml:space="preserve"> and ending December 31, 20</w:t>
      </w:r>
      <w:r w:rsidR="00463C16">
        <w:rPr>
          <w:rFonts w:ascii="Arial" w:hAnsi="Arial" w:cs="Arial"/>
          <w:sz w:val="20"/>
        </w:rPr>
        <w:t>2</w:t>
      </w:r>
      <w:r w:rsidR="007B357C">
        <w:rPr>
          <w:rFonts w:ascii="Arial" w:hAnsi="Arial" w:cs="Arial"/>
          <w:sz w:val="20"/>
        </w:rPr>
        <w:t>7</w:t>
      </w:r>
      <w:r>
        <w:rPr>
          <w:rFonts w:ascii="Arial" w:hAnsi="Arial" w:cs="Arial"/>
          <w:sz w:val="20"/>
        </w:rPr>
        <w:t xml:space="preserve"> and the same is hereby approved and adopted by the Board of County Commissioners of Corson County, South Dakota, this </w:t>
      </w:r>
      <w:r w:rsidR="002C4770">
        <w:rPr>
          <w:rFonts w:ascii="Arial" w:hAnsi="Arial" w:cs="Arial"/>
          <w:sz w:val="20"/>
        </w:rPr>
        <w:t>2</w:t>
      </w:r>
      <w:r w:rsidR="007B357C">
        <w:rPr>
          <w:rFonts w:ascii="Arial" w:hAnsi="Arial" w:cs="Arial"/>
          <w:sz w:val="20"/>
        </w:rPr>
        <w:t>9</w:t>
      </w:r>
      <w:r w:rsidR="007B357C" w:rsidRPr="007B357C">
        <w:rPr>
          <w:rFonts w:ascii="Arial" w:hAnsi="Arial" w:cs="Arial"/>
          <w:sz w:val="20"/>
          <w:vertAlign w:val="superscript"/>
        </w:rPr>
        <w:t>th</w:t>
      </w:r>
      <w:r>
        <w:rPr>
          <w:rFonts w:ascii="Arial" w:hAnsi="Arial" w:cs="Arial"/>
          <w:sz w:val="20"/>
        </w:rPr>
        <w:t xml:space="preserve"> day of </w:t>
      </w:r>
      <w:r w:rsidR="00194D9A">
        <w:rPr>
          <w:rFonts w:ascii="Arial" w:hAnsi="Arial" w:cs="Arial"/>
          <w:sz w:val="20"/>
        </w:rPr>
        <w:t>September,</w:t>
      </w:r>
      <w:r>
        <w:rPr>
          <w:rFonts w:ascii="Arial" w:hAnsi="Arial" w:cs="Arial"/>
          <w:sz w:val="20"/>
        </w:rPr>
        <w:t xml:space="preserve"> 20</w:t>
      </w:r>
      <w:r w:rsidR="00446C40">
        <w:rPr>
          <w:rFonts w:ascii="Arial" w:hAnsi="Arial" w:cs="Arial"/>
          <w:sz w:val="20"/>
        </w:rPr>
        <w:t>2</w:t>
      </w:r>
      <w:r w:rsidR="007B357C">
        <w:rPr>
          <w:rFonts w:ascii="Arial" w:hAnsi="Arial" w:cs="Arial"/>
          <w:sz w:val="20"/>
        </w:rPr>
        <w:t>6</w:t>
      </w:r>
      <w:r w:rsidR="007A4DF3">
        <w:rPr>
          <w:rFonts w:ascii="Arial" w:hAnsi="Arial" w:cs="Arial"/>
          <w:sz w:val="20"/>
        </w:rPr>
        <w:t>.</w:t>
      </w:r>
      <w:r>
        <w:rPr>
          <w:rFonts w:ascii="Arial" w:hAnsi="Arial" w:cs="Arial"/>
          <w:sz w:val="20"/>
        </w:rPr>
        <w:t xml:space="preserve">  The Annual Budget so adopted is available for public inspection during normal business hours at the office of the </w:t>
      </w:r>
      <w:r w:rsidR="007B357C">
        <w:rPr>
          <w:rFonts w:ascii="Arial" w:hAnsi="Arial" w:cs="Arial"/>
          <w:sz w:val="20"/>
        </w:rPr>
        <w:t>C</w:t>
      </w:r>
      <w:r>
        <w:rPr>
          <w:rFonts w:ascii="Arial" w:hAnsi="Arial" w:cs="Arial"/>
          <w:sz w:val="20"/>
        </w:rPr>
        <w:t xml:space="preserve">ounty </w:t>
      </w:r>
      <w:r w:rsidR="007B357C">
        <w:rPr>
          <w:rFonts w:ascii="Arial" w:hAnsi="Arial" w:cs="Arial"/>
          <w:sz w:val="20"/>
        </w:rPr>
        <w:t>A</w:t>
      </w:r>
      <w:r>
        <w:rPr>
          <w:rFonts w:ascii="Arial" w:hAnsi="Arial" w:cs="Arial"/>
          <w:sz w:val="20"/>
        </w:rPr>
        <w:t xml:space="preserve">uditor Corson County, South Dakota.  The accompanying taxes are levied by Corson County for the year January 1, </w:t>
      </w:r>
      <w:proofErr w:type="gramStart"/>
      <w:r>
        <w:rPr>
          <w:rFonts w:ascii="Arial" w:hAnsi="Arial" w:cs="Arial"/>
          <w:sz w:val="20"/>
        </w:rPr>
        <w:t>20</w:t>
      </w:r>
      <w:r w:rsidR="00446C40">
        <w:rPr>
          <w:rFonts w:ascii="Arial" w:hAnsi="Arial" w:cs="Arial"/>
          <w:sz w:val="20"/>
        </w:rPr>
        <w:t>2</w:t>
      </w:r>
      <w:r w:rsidR="007B357C">
        <w:rPr>
          <w:rFonts w:ascii="Arial" w:hAnsi="Arial" w:cs="Arial"/>
          <w:sz w:val="20"/>
        </w:rPr>
        <w:t>6</w:t>
      </w:r>
      <w:proofErr w:type="gramEnd"/>
      <w:r w:rsidR="00194D9A">
        <w:rPr>
          <w:rFonts w:ascii="Arial" w:hAnsi="Arial" w:cs="Arial"/>
          <w:sz w:val="20"/>
        </w:rPr>
        <w:t xml:space="preserve"> </w:t>
      </w:r>
      <w:r>
        <w:rPr>
          <w:rFonts w:ascii="Arial" w:hAnsi="Arial" w:cs="Arial"/>
          <w:sz w:val="20"/>
        </w:rPr>
        <w:t>through December 31, 20</w:t>
      </w:r>
      <w:r w:rsidR="00446C40">
        <w:rPr>
          <w:rFonts w:ascii="Arial" w:hAnsi="Arial" w:cs="Arial"/>
          <w:sz w:val="20"/>
        </w:rPr>
        <w:t>2</w:t>
      </w:r>
      <w:r w:rsidR="007B357C">
        <w:rPr>
          <w:rFonts w:ascii="Arial" w:hAnsi="Arial" w:cs="Arial"/>
          <w:sz w:val="20"/>
        </w:rPr>
        <w:t>6</w:t>
      </w:r>
      <w:r>
        <w:rPr>
          <w:rFonts w:ascii="Arial" w:hAnsi="Arial" w:cs="Arial"/>
          <w:sz w:val="20"/>
        </w:rPr>
        <w:t>.</w:t>
      </w:r>
    </w:p>
    <w:p w14:paraId="335ACEE7" w14:textId="77777777" w:rsidR="0062182E" w:rsidRDefault="0062182E" w:rsidP="00D37FAA">
      <w:pPr>
        <w:ind w:firstLine="720"/>
        <w:rPr>
          <w:rFonts w:ascii="Arial" w:hAnsi="Arial" w:cs="Arial"/>
          <w:sz w:val="20"/>
          <w:u w:val="single"/>
        </w:rPr>
      </w:pPr>
    </w:p>
    <w:p w14:paraId="3DC054E0" w14:textId="77777777" w:rsidR="00D37FAA" w:rsidRDefault="00D37FAA" w:rsidP="00D37FAA">
      <w:pPr>
        <w:ind w:firstLine="720"/>
        <w:rPr>
          <w:rFonts w:ascii="Arial" w:hAnsi="Arial" w:cs="Arial"/>
          <w:sz w:val="20"/>
          <w:u w:val="single"/>
        </w:rPr>
      </w:pPr>
      <w:smartTag w:uri="urn:schemas-microsoft-com:office:smarttags" w:element="place">
        <w:smartTag w:uri="urn:schemas-microsoft-com:office:smarttags" w:element="PlaceType">
          <w:r>
            <w:rPr>
              <w:rFonts w:ascii="Arial" w:hAnsi="Arial" w:cs="Arial"/>
              <w:sz w:val="20"/>
              <w:u w:val="single"/>
            </w:rPr>
            <w:t>County</w:t>
          </w:r>
        </w:smartTag>
        <w:r>
          <w:rPr>
            <w:rFonts w:ascii="Arial" w:hAnsi="Arial" w:cs="Arial"/>
            <w:sz w:val="20"/>
            <w:u w:val="single"/>
          </w:rPr>
          <w:t xml:space="preserve"> </w:t>
        </w:r>
        <w:smartTag w:uri="urn:schemas-microsoft-com:office:smarttags" w:element="PlaceName">
          <w:r>
            <w:rPr>
              <w:rFonts w:ascii="Arial" w:hAnsi="Arial" w:cs="Arial"/>
              <w:sz w:val="20"/>
              <w:u w:val="single"/>
            </w:rPr>
            <w:t>Tax</w:t>
          </w:r>
        </w:smartTag>
      </w:smartTag>
      <w:r>
        <w:rPr>
          <w:rFonts w:ascii="Arial" w:hAnsi="Arial" w:cs="Arial"/>
          <w:sz w:val="20"/>
          <w:u w:val="single"/>
        </w:rPr>
        <w:t xml:space="preserve"> Levies</w:t>
      </w:r>
      <w:r>
        <w:rPr>
          <w:rFonts w:ascii="Arial" w:hAnsi="Arial" w:cs="Arial"/>
          <w:sz w:val="20"/>
          <w:u w:val="single"/>
        </w:rPr>
        <w:tab/>
      </w:r>
      <w:proofErr w:type="gramStart"/>
      <w:r>
        <w:rPr>
          <w:rFonts w:ascii="Arial" w:hAnsi="Arial" w:cs="Arial"/>
          <w:sz w:val="20"/>
          <w:u w:val="single"/>
        </w:rPr>
        <w:tab/>
      </w:r>
      <w:r>
        <w:rPr>
          <w:rFonts w:ascii="Arial" w:hAnsi="Arial" w:cs="Arial"/>
          <w:sz w:val="20"/>
          <w:u w:val="single"/>
        </w:rPr>
        <w:tab/>
        <w:t>Dollars</w:t>
      </w:r>
      <w:r>
        <w:rPr>
          <w:rFonts w:ascii="Arial" w:hAnsi="Arial" w:cs="Arial"/>
          <w:sz w:val="20"/>
          <w:u w:val="single"/>
        </w:rPr>
        <w:tab/>
      </w:r>
      <w:r>
        <w:rPr>
          <w:rFonts w:ascii="Arial" w:hAnsi="Arial" w:cs="Arial"/>
          <w:sz w:val="20"/>
          <w:u w:val="single"/>
        </w:rPr>
        <w:tab/>
      </w:r>
      <w:r>
        <w:rPr>
          <w:rFonts w:ascii="Arial" w:hAnsi="Arial" w:cs="Arial"/>
          <w:sz w:val="20"/>
          <w:u w:val="single"/>
        </w:rPr>
        <w:tab/>
        <w:t>$’s/$1000</w:t>
      </w:r>
      <w:proofErr w:type="gramEnd"/>
    </w:p>
    <w:p w14:paraId="1684F0DE" w14:textId="42A638C4" w:rsidR="00D37FAA" w:rsidRDefault="00B52652" w:rsidP="00D37FAA">
      <w:pPr>
        <w:ind w:firstLine="720"/>
        <w:rPr>
          <w:rFonts w:ascii="Arial" w:hAnsi="Arial" w:cs="Arial"/>
          <w:sz w:val="20"/>
        </w:rPr>
      </w:pPr>
      <w:r>
        <w:rPr>
          <w:rFonts w:ascii="Arial" w:hAnsi="Arial" w:cs="Arial"/>
          <w:sz w:val="20"/>
        </w:rPr>
        <w:t>General County Purposes*</w:t>
      </w:r>
      <w:r>
        <w:rPr>
          <w:rFonts w:ascii="Arial" w:hAnsi="Arial" w:cs="Arial"/>
          <w:sz w:val="20"/>
        </w:rPr>
        <w:tab/>
        <w:t xml:space="preserve">          1,</w:t>
      </w:r>
      <w:r w:rsidR="007B357C">
        <w:rPr>
          <w:rFonts w:ascii="Arial" w:hAnsi="Arial" w:cs="Arial"/>
          <w:sz w:val="20"/>
        </w:rPr>
        <w:t>318,007</w:t>
      </w:r>
      <w:r w:rsidR="00D37FAA">
        <w:rPr>
          <w:rFonts w:ascii="Arial" w:hAnsi="Arial" w:cs="Arial"/>
          <w:sz w:val="20"/>
        </w:rPr>
        <w:tab/>
      </w:r>
      <w:r w:rsidR="00D37FAA">
        <w:rPr>
          <w:rFonts w:ascii="Arial" w:hAnsi="Arial" w:cs="Arial"/>
          <w:sz w:val="20"/>
        </w:rPr>
        <w:tab/>
      </w:r>
      <w:r w:rsidR="00276097">
        <w:rPr>
          <w:rFonts w:ascii="Arial" w:hAnsi="Arial" w:cs="Arial"/>
          <w:sz w:val="20"/>
        </w:rPr>
        <w:t>1.</w:t>
      </w:r>
      <w:r w:rsidR="00BC6019">
        <w:rPr>
          <w:rFonts w:ascii="Arial" w:hAnsi="Arial" w:cs="Arial"/>
          <w:sz w:val="20"/>
        </w:rPr>
        <w:t>89</w:t>
      </w:r>
      <w:r w:rsidR="007B357C">
        <w:rPr>
          <w:rFonts w:ascii="Arial" w:hAnsi="Arial" w:cs="Arial"/>
          <w:sz w:val="20"/>
        </w:rPr>
        <w:t>2</w:t>
      </w:r>
    </w:p>
    <w:p w14:paraId="0F5C5FB3" w14:textId="770FC3EC" w:rsidR="007B357C" w:rsidRDefault="007B357C" w:rsidP="00D37FAA">
      <w:pPr>
        <w:ind w:firstLine="720"/>
        <w:rPr>
          <w:rFonts w:ascii="Arial" w:hAnsi="Arial" w:cs="Arial"/>
          <w:sz w:val="20"/>
        </w:rPr>
      </w:pPr>
      <w:r>
        <w:rPr>
          <w:rFonts w:ascii="Arial" w:hAnsi="Arial" w:cs="Arial"/>
          <w:sz w:val="20"/>
        </w:rPr>
        <w:t>County Road and Bridge</w:t>
      </w:r>
      <w:r>
        <w:rPr>
          <w:rFonts w:ascii="Arial" w:hAnsi="Arial" w:cs="Arial"/>
          <w:sz w:val="20"/>
        </w:rPr>
        <w:tab/>
      </w:r>
      <w:r>
        <w:rPr>
          <w:rFonts w:ascii="Arial" w:hAnsi="Arial" w:cs="Arial"/>
          <w:sz w:val="20"/>
        </w:rPr>
        <w:tab/>
        <w:t>696,533</w:t>
      </w:r>
      <w:r>
        <w:rPr>
          <w:rFonts w:ascii="Arial" w:hAnsi="Arial" w:cs="Arial"/>
          <w:sz w:val="20"/>
        </w:rPr>
        <w:tab/>
      </w:r>
      <w:r>
        <w:rPr>
          <w:rFonts w:ascii="Arial" w:hAnsi="Arial" w:cs="Arial"/>
          <w:sz w:val="20"/>
        </w:rPr>
        <w:tab/>
        <w:t>1.000</w:t>
      </w:r>
    </w:p>
    <w:p w14:paraId="05191FD0" w14:textId="58D85F15" w:rsidR="00D37FAA" w:rsidRDefault="00D37FAA" w:rsidP="00D37FAA">
      <w:pPr>
        <w:ind w:firstLine="720"/>
        <w:rPr>
          <w:rFonts w:ascii="Arial" w:hAnsi="Arial" w:cs="Arial"/>
          <w:sz w:val="20"/>
        </w:rPr>
      </w:pPr>
      <w:r>
        <w:rPr>
          <w:rFonts w:ascii="Arial" w:hAnsi="Arial" w:cs="Arial"/>
          <w:sz w:val="20"/>
        </w:rPr>
        <w:t>Secondary Roads</w:t>
      </w:r>
      <w:r>
        <w:rPr>
          <w:rFonts w:ascii="Arial" w:hAnsi="Arial" w:cs="Arial"/>
          <w:sz w:val="20"/>
        </w:rPr>
        <w:tab/>
      </w:r>
      <w:r>
        <w:rPr>
          <w:rFonts w:ascii="Arial" w:hAnsi="Arial" w:cs="Arial"/>
          <w:sz w:val="20"/>
        </w:rPr>
        <w:tab/>
      </w:r>
      <w:r>
        <w:rPr>
          <w:rFonts w:ascii="Arial" w:hAnsi="Arial" w:cs="Arial"/>
          <w:sz w:val="20"/>
        </w:rPr>
        <w:tab/>
      </w:r>
      <w:r w:rsidR="007B357C">
        <w:rPr>
          <w:rFonts w:ascii="Arial" w:hAnsi="Arial" w:cs="Arial"/>
          <w:sz w:val="20"/>
        </w:rPr>
        <w:t>255,845</w:t>
      </w:r>
      <w:r>
        <w:rPr>
          <w:rFonts w:ascii="Arial" w:hAnsi="Arial" w:cs="Arial"/>
          <w:sz w:val="20"/>
        </w:rPr>
        <w:tab/>
      </w:r>
      <w:r>
        <w:rPr>
          <w:rFonts w:ascii="Arial" w:hAnsi="Arial" w:cs="Arial"/>
          <w:sz w:val="20"/>
        </w:rPr>
        <w:tab/>
      </w:r>
      <w:r w:rsidR="006D561D">
        <w:rPr>
          <w:rFonts w:ascii="Arial" w:hAnsi="Arial" w:cs="Arial"/>
          <w:sz w:val="20"/>
        </w:rPr>
        <w:t>0.</w:t>
      </w:r>
      <w:r w:rsidR="00276097">
        <w:rPr>
          <w:rFonts w:ascii="Arial" w:hAnsi="Arial" w:cs="Arial"/>
          <w:sz w:val="20"/>
        </w:rPr>
        <w:t>4</w:t>
      </w:r>
      <w:r w:rsidR="00BC6019">
        <w:rPr>
          <w:rFonts w:ascii="Arial" w:hAnsi="Arial" w:cs="Arial"/>
          <w:sz w:val="20"/>
        </w:rPr>
        <w:t>56</w:t>
      </w:r>
    </w:p>
    <w:p w14:paraId="2FE613A7" w14:textId="1E2D5623" w:rsidR="00D37FAA" w:rsidRDefault="00194D9A" w:rsidP="00D37FAA">
      <w:pPr>
        <w:ind w:firstLine="720"/>
        <w:rPr>
          <w:rFonts w:ascii="Arial" w:hAnsi="Arial" w:cs="Arial"/>
          <w:sz w:val="20"/>
        </w:rPr>
      </w:pPr>
      <w:r>
        <w:rPr>
          <w:rFonts w:ascii="Arial" w:hAnsi="Arial" w:cs="Arial"/>
          <w:sz w:val="20"/>
        </w:rPr>
        <w:t>Total Taxes Levied by County</w:t>
      </w:r>
      <w:r>
        <w:rPr>
          <w:rFonts w:ascii="Arial" w:hAnsi="Arial" w:cs="Arial"/>
          <w:sz w:val="20"/>
        </w:rPr>
        <w:tab/>
        <w:t xml:space="preserve">          </w:t>
      </w:r>
      <w:r w:rsidR="007B357C">
        <w:rPr>
          <w:rFonts w:ascii="Arial" w:hAnsi="Arial" w:cs="Arial"/>
          <w:sz w:val="20"/>
        </w:rPr>
        <w:t>2,270,385</w:t>
      </w:r>
      <w:r w:rsidR="00D37FAA">
        <w:rPr>
          <w:rFonts w:ascii="Arial" w:hAnsi="Arial" w:cs="Arial"/>
          <w:sz w:val="20"/>
        </w:rPr>
        <w:tab/>
      </w:r>
      <w:r w:rsidR="00D37FAA">
        <w:rPr>
          <w:rFonts w:ascii="Arial" w:hAnsi="Arial" w:cs="Arial"/>
          <w:sz w:val="20"/>
        </w:rPr>
        <w:tab/>
      </w:r>
      <w:r w:rsidR="007B357C">
        <w:rPr>
          <w:rFonts w:ascii="Arial" w:hAnsi="Arial" w:cs="Arial"/>
          <w:sz w:val="20"/>
        </w:rPr>
        <w:t>3.348</w:t>
      </w:r>
    </w:p>
    <w:p w14:paraId="288CC423" w14:textId="77777777" w:rsidR="0062182E" w:rsidRDefault="0062182E" w:rsidP="00D37FAA">
      <w:pPr>
        <w:rPr>
          <w:rFonts w:ascii="Arial" w:hAnsi="Arial" w:cs="Arial"/>
          <w:sz w:val="20"/>
          <w:szCs w:val="20"/>
        </w:rPr>
      </w:pPr>
    </w:p>
    <w:p w14:paraId="3B4D3DB8" w14:textId="77777777" w:rsidR="00D37FAA" w:rsidRPr="004B6C48" w:rsidRDefault="00D37FAA" w:rsidP="00D37FAA">
      <w:pPr>
        <w:rPr>
          <w:rFonts w:ascii="Arial" w:hAnsi="Arial" w:cs="Arial"/>
          <w:sz w:val="20"/>
          <w:szCs w:val="20"/>
        </w:rPr>
      </w:pPr>
      <w:r w:rsidRPr="004B6C48">
        <w:rPr>
          <w:rFonts w:ascii="Arial" w:hAnsi="Arial" w:cs="Arial"/>
          <w:sz w:val="20"/>
          <w:szCs w:val="20"/>
        </w:rPr>
        <w:t>*These amounts include the 25% to be distributed to cities.</w:t>
      </w:r>
    </w:p>
    <w:p w14:paraId="1D458EDE" w14:textId="78B79C51" w:rsidR="005054BF" w:rsidRDefault="00D37FAA" w:rsidP="00D37FAA">
      <w:pPr>
        <w:rPr>
          <w:rFonts w:ascii="Arial" w:hAnsi="Arial" w:cs="Arial"/>
          <w:sz w:val="20"/>
          <w:szCs w:val="20"/>
        </w:rPr>
      </w:pPr>
      <w:r w:rsidRPr="004B6C48">
        <w:rPr>
          <w:rFonts w:ascii="Arial" w:hAnsi="Arial" w:cs="Arial"/>
          <w:sz w:val="20"/>
          <w:szCs w:val="20"/>
        </w:rPr>
        <w:t xml:space="preserve">As of </w:t>
      </w:r>
      <w:r w:rsidR="0089299C">
        <w:rPr>
          <w:rFonts w:ascii="Arial" w:hAnsi="Arial" w:cs="Arial"/>
          <w:sz w:val="20"/>
          <w:szCs w:val="20"/>
        </w:rPr>
        <w:t>September</w:t>
      </w:r>
      <w:r w:rsidR="000A676F">
        <w:rPr>
          <w:rFonts w:ascii="Arial" w:hAnsi="Arial" w:cs="Arial"/>
          <w:sz w:val="20"/>
          <w:szCs w:val="20"/>
        </w:rPr>
        <w:t xml:space="preserve"> 2</w:t>
      </w:r>
      <w:r w:rsidR="007B357C">
        <w:rPr>
          <w:rFonts w:ascii="Arial" w:hAnsi="Arial" w:cs="Arial"/>
          <w:sz w:val="20"/>
          <w:szCs w:val="20"/>
        </w:rPr>
        <w:t>9</w:t>
      </w:r>
      <w:r w:rsidR="00463C16">
        <w:rPr>
          <w:rFonts w:ascii="Arial" w:hAnsi="Arial" w:cs="Arial"/>
          <w:sz w:val="20"/>
          <w:szCs w:val="20"/>
        </w:rPr>
        <w:t xml:space="preserve">, </w:t>
      </w:r>
      <w:proofErr w:type="gramStart"/>
      <w:r w:rsidR="00BC6019">
        <w:rPr>
          <w:rFonts w:ascii="Arial" w:hAnsi="Arial" w:cs="Arial"/>
          <w:sz w:val="20"/>
          <w:szCs w:val="20"/>
        </w:rPr>
        <w:t>202</w:t>
      </w:r>
      <w:r w:rsidR="007B357C">
        <w:rPr>
          <w:rFonts w:ascii="Arial" w:hAnsi="Arial" w:cs="Arial"/>
          <w:sz w:val="20"/>
          <w:szCs w:val="20"/>
        </w:rPr>
        <w:t>6</w:t>
      </w:r>
      <w:proofErr w:type="gramEnd"/>
      <w:r w:rsidR="00463C16">
        <w:rPr>
          <w:rFonts w:ascii="Arial" w:hAnsi="Arial" w:cs="Arial"/>
          <w:sz w:val="20"/>
          <w:szCs w:val="20"/>
        </w:rPr>
        <w:t xml:space="preserve"> </w:t>
      </w:r>
      <w:r w:rsidRPr="004B6C48">
        <w:rPr>
          <w:rFonts w:ascii="Arial" w:hAnsi="Arial" w:cs="Arial"/>
          <w:sz w:val="20"/>
          <w:szCs w:val="20"/>
        </w:rPr>
        <w:t xml:space="preserve">these levies are not approved by the Department of Revenue.  </w:t>
      </w:r>
    </w:p>
    <w:p w14:paraId="10869805" w14:textId="77777777" w:rsidR="00020B1E" w:rsidRPr="00020B1E" w:rsidRDefault="00020B1E" w:rsidP="00D37FAA">
      <w:pPr>
        <w:rPr>
          <w:rFonts w:ascii="Arial" w:hAnsi="Arial" w:cs="Arial"/>
          <w:sz w:val="20"/>
          <w:szCs w:val="20"/>
        </w:rPr>
      </w:pPr>
    </w:p>
    <w:p w14:paraId="1682A23B" w14:textId="77777777" w:rsidR="0036707B" w:rsidRDefault="00D37FAA">
      <w:pPr>
        <w:rPr>
          <w:rFonts w:ascii="Arial" w:hAnsi="Arial" w:cs="Arial"/>
          <w:sz w:val="22"/>
          <w:szCs w:val="22"/>
        </w:rPr>
      </w:pPr>
      <w:r w:rsidRPr="00807585">
        <w:rPr>
          <w:rFonts w:ascii="Arial" w:hAnsi="Arial" w:cs="Arial"/>
          <w:sz w:val="22"/>
          <w:szCs w:val="22"/>
        </w:rPr>
        <w:t>On roll call vote</w:t>
      </w:r>
      <w:proofErr w:type="gramStart"/>
      <w:r w:rsidRPr="00807585">
        <w:rPr>
          <w:rFonts w:ascii="Arial" w:hAnsi="Arial" w:cs="Arial"/>
          <w:sz w:val="22"/>
          <w:szCs w:val="22"/>
        </w:rPr>
        <w:t>:</w:t>
      </w:r>
      <w:r w:rsidR="00BD7C28" w:rsidRPr="00807585">
        <w:rPr>
          <w:rFonts w:ascii="Arial" w:hAnsi="Arial" w:cs="Arial"/>
          <w:sz w:val="22"/>
          <w:szCs w:val="22"/>
        </w:rPr>
        <w:t xml:space="preserve">  </w:t>
      </w:r>
      <w:r w:rsidR="00BC6019">
        <w:rPr>
          <w:rFonts w:ascii="Arial" w:hAnsi="Arial" w:cs="Arial"/>
          <w:sz w:val="22"/>
          <w:szCs w:val="22"/>
        </w:rPr>
        <w:t>Schmeichel</w:t>
      </w:r>
      <w:proofErr w:type="gramEnd"/>
      <w:r w:rsidR="0074097C" w:rsidRPr="00807585">
        <w:rPr>
          <w:rFonts w:ascii="Arial" w:hAnsi="Arial" w:cs="Arial"/>
          <w:sz w:val="22"/>
          <w:szCs w:val="22"/>
        </w:rPr>
        <w:t>, yes;</w:t>
      </w:r>
      <w:r w:rsidR="00523A87">
        <w:rPr>
          <w:rFonts w:ascii="Arial" w:hAnsi="Arial" w:cs="Arial"/>
          <w:sz w:val="22"/>
          <w:szCs w:val="22"/>
        </w:rPr>
        <w:t xml:space="preserve"> </w:t>
      </w:r>
      <w:r w:rsidR="00777573">
        <w:rPr>
          <w:rFonts w:ascii="Arial" w:hAnsi="Arial" w:cs="Arial"/>
          <w:sz w:val="22"/>
          <w:szCs w:val="22"/>
        </w:rPr>
        <w:t>Bieber</w:t>
      </w:r>
      <w:r w:rsidRPr="00807585">
        <w:rPr>
          <w:rFonts w:ascii="Arial" w:hAnsi="Arial" w:cs="Arial"/>
          <w:sz w:val="22"/>
          <w:szCs w:val="22"/>
        </w:rPr>
        <w:t xml:space="preserve">, </w:t>
      </w:r>
      <w:r w:rsidR="008E2AD3">
        <w:rPr>
          <w:rFonts w:ascii="Arial" w:hAnsi="Arial" w:cs="Arial"/>
          <w:sz w:val="22"/>
          <w:szCs w:val="22"/>
        </w:rPr>
        <w:t>yes</w:t>
      </w:r>
      <w:r w:rsidR="00954DCE">
        <w:rPr>
          <w:rFonts w:ascii="Arial" w:hAnsi="Arial" w:cs="Arial"/>
          <w:sz w:val="22"/>
          <w:szCs w:val="22"/>
        </w:rPr>
        <w:t xml:space="preserve">; </w:t>
      </w:r>
      <w:r w:rsidR="00A1454C">
        <w:rPr>
          <w:rFonts w:ascii="Arial" w:hAnsi="Arial" w:cs="Arial"/>
          <w:sz w:val="22"/>
          <w:szCs w:val="22"/>
        </w:rPr>
        <w:t xml:space="preserve">Hinsz, yes; </w:t>
      </w:r>
      <w:r w:rsidR="00BC6019">
        <w:rPr>
          <w:rFonts w:ascii="Arial" w:hAnsi="Arial" w:cs="Arial"/>
          <w:sz w:val="22"/>
          <w:szCs w:val="22"/>
        </w:rPr>
        <w:t>Sutherland</w:t>
      </w:r>
      <w:r w:rsidR="00DD3A38">
        <w:rPr>
          <w:rFonts w:ascii="Arial" w:hAnsi="Arial" w:cs="Arial"/>
          <w:sz w:val="22"/>
          <w:szCs w:val="22"/>
        </w:rPr>
        <w:t xml:space="preserve">, </w:t>
      </w:r>
      <w:r w:rsidR="00F7566B">
        <w:rPr>
          <w:rFonts w:ascii="Arial" w:hAnsi="Arial" w:cs="Arial"/>
          <w:sz w:val="22"/>
          <w:szCs w:val="22"/>
        </w:rPr>
        <w:t>yes</w:t>
      </w:r>
      <w:r w:rsidR="0036707B">
        <w:rPr>
          <w:rFonts w:ascii="Arial" w:hAnsi="Arial" w:cs="Arial"/>
          <w:sz w:val="22"/>
          <w:szCs w:val="22"/>
        </w:rPr>
        <w:t xml:space="preserve">; </w:t>
      </w:r>
      <w:r w:rsidR="00463C16">
        <w:rPr>
          <w:rFonts w:ascii="Arial" w:hAnsi="Arial" w:cs="Arial"/>
          <w:sz w:val="22"/>
          <w:szCs w:val="22"/>
        </w:rPr>
        <w:t>Nehl</w:t>
      </w:r>
      <w:r w:rsidR="0036707B">
        <w:rPr>
          <w:rFonts w:ascii="Arial" w:hAnsi="Arial" w:cs="Arial"/>
          <w:sz w:val="22"/>
          <w:szCs w:val="22"/>
        </w:rPr>
        <w:t xml:space="preserve">, </w:t>
      </w:r>
      <w:r w:rsidR="00F7566B">
        <w:rPr>
          <w:rFonts w:ascii="Arial" w:hAnsi="Arial" w:cs="Arial"/>
          <w:sz w:val="22"/>
          <w:szCs w:val="22"/>
        </w:rPr>
        <w:t>yes</w:t>
      </w:r>
      <w:r w:rsidR="0036707B">
        <w:rPr>
          <w:rFonts w:ascii="Arial" w:hAnsi="Arial" w:cs="Arial"/>
          <w:sz w:val="22"/>
          <w:szCs w:val="22"/>
        </w:rPr>
        <w:t>.</w:t>
      </w:r>
      <w:r w:rsidR="00C31444">
        <w:rPr>
          <w:rFonts w:ascii="Arial" w:hAnsi="Arial" w:cs="Arial"/>
          <w:sz w:val="22"/>
          <w:szCs w:val="22"/>
        </w:rPr>
        <w:t xml:space="preserve">  Motion carried.</w:t>
      </w:r>
    </w:p>
    <w:p w14:paraId="2C965D91" w14:textId="77777777" w:rsidR="00777573" w:rsidRDefault="00777573">
      <w:pPr>
        <w:rPr>
          <w:rFonts w:ascii="Arial" w:hAnsi="Arial" w:cs="Arial"/>
          <w:sz w:val="22"/>
          <w:szCs w:val="22"/>
        </w:rPr>
      </w:pPr>
    </w:p>
    <w:p w14:paraId="1F905CFE" w14:textId="70C0B705" w:rsidR="00777573" w:rsidRDefault="00F10800">
      <w:pPr>
        <w:rPr>
          <w:rFonts w:ascii="Arial" w:hAnsi="Arial" w:cs="Arial"/>
          <w:sz w:val="22"/>
          <w:szCs w:val="22"/>
          <w:u w:val="single"/>
        </w:rPr>
      </w:pPr>
      <w:r>
        <w:rPr>
          <w:rFonts w:ascii="Arial" w:hAnsi="Arial" w:cs="Arial"/>
          <w:sz w:val="22"/>
          <w:szCs w:val="22"/>
          <w:u w:val="single"/>
        </w:rPr>
        <w:t>Courthouse Door Quote</w:t>
      </w:r>
    </w:p>
    <w:p w14:paraId="004C4389" w14:textId="6D03BA2F" w:rsidR="00777573" w:rsidRDefault="004575A3">
      <w:pPr>
        <w:rPr>
          <w:rFonts w:ascii="Arial" w:hAnsi="Arial" w:cs="Arial"/>
          <w:sz w:val="22"/>
          <w:szCs w:val="22"/>
        </w:rPr>
      </w:pPr>
      <w:r>
        <w:rPr>
          <w:rFonts w:ascii="Arial" w:hAnsi="Arial" w:cs="Arial"/>
          <w:sz w:val="22"/>
          <w:szCs w:val="22"/>
        </w:rPr>
        <w:t xml:space="preserve">Auditor Bertolotto </w:t>
      </w:r>
      <w:r w:rsidR="00F10800">
        <w:rPr>
          <w:rFonts w:ascii="Arial" w:hAnsi="Arial" w:cs="Arial"/>
          <w:sz w:val="22"/>
          <w:szCs w:val="22"/>
        </w:rPr>
        <w:t>presented a quote from House of Glass in Aberdeen to replace the 2 south doors on the courthouse in the amount of $11,841.00 and informed the commission that Sheriff Dale has applied for and was approved for the UJS Security Grant for the doors.  The County would pay 25% of the total cost which would be $2960.25 and the UJS Security Grant would pay the other 75% in the amount of $8880.75.  Following discussion, all voted in favor of a motion by Bieber, seconded by Schmeichel to approve the quote from House of Glass for two new doors on the courthouse.</w:t>
      </w:r>
    </w:p>
    <w:p w14:paraId="05AB87B9" w14:textId="77777777" w:rsidR="00F10800" w:rsidRDefault="00F10800">
      <w:pPr>
        <w:rPr>
          <w:rFonts w:ascii="Arial" w:hAnsi="Arial" w:cs="Arial"/>
          <w:sz w:val="22"/>
          <w:szCs w:val="22"/>
        </w:rPr>
      </w:pPr>
    </w:p>
    <w:p w14:paraId="49AED54E" w14:textId="2FFF57C4" w:rsidR="00F10800" w:rsidRDefault="00281DA3">
      <w:pPr>
        <w:rPr>
          <w:rFonts w:ascii="Arial" w:hAnsi="Arial" w:cs="Arial"/>
          <w:sz w:val="22"/>
          <w:szCs w:val="22"/>
          <w:u w:val="single"/>
        </w:rPr>
      </w:pPr>
      <w:r w:rsidRPr="00281DA3">
        <w:rPr>
          <w:rFonts w:ascii="Arial" w:hAnsi="Arial" w:cs="Arial"/>
          <w:sz w:val="22"/>
          <w:szCs w:val="22"/>
          <w:u w:val="single"/>
        </w:rPr>
        <w:t>Courthouse Deck Repairs</w:t>
      </w:r>
    </w:p>
    <w:p w14:paraId="1A6448AF" w14:textId="019F5CBC" w:rsidR="00281DA3" w:rsidRDefault="00281DA3">
      <w:pPr>
        <w:rPr>
          <w:rFonts w:ascii="Arial" w:hAnsi="Arial" w:cs="Arial"/>
          <w:sz w:val="22"/>
          <w:szCs w:val="22"/>
        </w:rPr>
      </w:pPr>
      <w:r>
        <w:rPr>
          <w:rFonts w:ascii="Arial" w:hAnsi="Arial" w:cs="Arial"/>
          <w:sz w:val="22"/>
          <w:szCs w:val="22"/>
        </w:rPr>
        <w:t>Auditor Bertolotto presented quotes for repairing the courthouse deck cement, steps, and walkways from American Concrete Repairs LLC, New England ND in the amount of $23,890.67.  Following discussion with American Concrete Repairs telephonically, all voted in favor of a motion by Bieber, seconded by Hinsz to have American Concrete Repairs LLC do soil testing to figure out how to stabilize the steps and then move forward from there once we receive results of tests.</w:t>
      </w:r>
    </w:p>
    <w:p w14:paraId="195CD14C" w14:textId="77777777" w:rsidR="00281DA3" w:rsidRDefault="00281DA3">
      <w:pPr>
        <w:rPr>
          <w:rFonts w:ascii="Arial" w:hAnsi="Arial" w:cs="Arial"/>
          <w:sz w:val="22"/>
          <w:szCs w:val="22"/>
        </w:rPr>
      </w:pPr>
    </w:p>
    <w:p w14:paraId="6822123C" w14:textId="18A8DAE4" w:rsidR="00281DA3" w:rsidRDefault="00281DA3">
      <w:pPr>
        <w:rPr>
          <w:rFonts w:ascii="Arial" w:hAnsi="Arial" w:cs="Arial"/>
          <w:sz w:val="22"/>
          <w:szCs w:val="22"/>
          <w:u w:val="single"/>
        </w:rPr>
      </w:pPr>
      <w:r>
        <w:rPr>
          <w:rFonts w:ascii="Arial" w:hAnsi="Arial" w:cs="Arial"/>
          <w:sz w:val="22"/>
          <w:szCs w:val="22"/>
          <w:u w:val="single"/>
        </w:rPr>
        <w:t>Weed and Pest Supervisor Job Classification</w:t>
      </w:r>
    </w:p>
    <w:p w14:paraId="1AEEB9A4" w14:textId="52AA24F5" w:rsidR="00281DA3" w:rsidRDefault="00281DA3">
      <w:pPr>
        <w:rPr>
          <w:rFonts w:ascii="Arial" w:hAnsi="Arial" w:cs="Arial"/>
          <w:sz w:val="22"/>
          <w:szCs w:val="22"/>
        </w:rPr>
      </w:pPr>
      <w:r>
        <w:rPr>
          <w:rFonts w:ascii="Arial" w:hAnsi="Arial" w:cs="Arial"/>
          <w:sz w:val="22"/>
          <w:szCs w:val="22"/>
        </w:rPr>
        <w:t xml:space="preserve">Weed and Pest Supervisor Craig Hunter was present for discussion on his job classification and presented a proposal for an amendment to the handbook.  Consensus was to </w:t>
      </w:r>
      <w:proofErr w:type="gramStart"/>
      <w:r>
        <w:rPr>
          <w:rFonts w:ascii="Arial" w:hAnsi="Arial" w:cs="Arial"/>
          <w:sz w:val="22"/>
          <w:szCs w:val="22"/>
        </w:rPr>
        <w:t>table</w:t>
      </w:r>
      <w:proofErr w:type="gramEnd"/>
      <w:r>
        <w:rPr>
          <w:rFonts w:ascii="Arial" w:hAnsi="Arial" w:cs="Arial"/>
          <w:sz w:val="22"/>
          <w:szCs w:val="22"/>
        </w:rPr>
        <w:t xml:space="preserve"> until the October 6</w:t>
      </w:r>
      <w:r w:rsidRPr="00281DA3">
        <w:rPr>
          <w:rFonts w:ascii="Arial" w:hAnsi="Arial" w:cs="Arial"/>
          <w:sz w:val="22"/>
          <w:szCs w:val="22"/>
          <w:vertAlign w:val="superscript"/>
        </w:rPr>
        <w:t>th</w:t>
      </w:r>
      <w:r>
        <w:rPr>
          <w:rFonts w:ascii="Arial" w:hAnsi="Arial" w:cs="Arial"/>
          <w:sz w:val="22"/>
          <w:szCs w:val="22"/>
        </w:rPr>
        <w:t xml:space="preserve"> meeting to discuss with legal counsel.</w:t>
      </w:r>
    </w:p>
    <w:p w14:paraId="3A790475" w14:textId="77777777" w:rsidR="00281DA3" w:rsidRDefault="00281DA3">
      <w:pPr>
        <w:rPr>
          <w:rFonts w:ascii="Arial" w:hAnsi="Arial" w:cs="Arial"/>
          <w:sz w:val="22"/>
          <w:szCs w:val="22"/>
        </w:rPr>
      </w:pPr>
    </w:p>
    <w:p w14:paraId="32C1F57F" w14:textId="52DB15DB" w:rsidR="00281DA3" w:rsidRDefault="00281DA3">
      <w:pPr>
        <w:rPr>
          <w:rFonts w:ascii="Arial" w:hAnsi="Arial" w:cs="Arial"/>
          <w:sz w:val="22"/>
          <w:szCs w:val="22"/>
          <w:u w:val="single"/>
        </w:rPr>
      </w:pPr>
      <w:r>
        <w:rPr>
          <w:rFonts w:ascii="Arial" w:hAnsi="Arial" w:cs="Arial"/>
          <w:sz w:val="22"/>
          <w:szCs w:val="22"/>
          <w:u w:val="single"/>
        </w:rPr>
        <w:t>Fair Building/Facility Rent</w:t>
      </w:r>
    </w:p>
    <w:p w14:paraId="03E20F0F" w14:textId="49DE4B31" w:rsidR="00281DA3" w:rsidRDefault="00701324">
      <w:pPr>
        <w:rPr>
          <w:rFonts w:ascii="Arial" w:hAnsi="Arial" w:cs="Arial"/>
          <w:sz w:val="22"/>
          <w:szCs w:val="22"/>
        </w:rPr>
      </w:pPr>
      <w:r>
        <w:rPr>
          <w:rFonts w:ascii="Arial" w:hAnsi="Arial" w:cs="Arial"/>
          <w:sz w:val="22"/>
          <w:szCs w:val="22"/>
        </w:rPr>
        <w:t>4H Secretary Dawne Donner was present for d</w:t>
      </w:r>
      <w:r w:rsidR="00281DA3">
        <w:rPr>
          <w:rFonts w:ascii="Arial" w:hAnsi="Arial" w:cs="Arial"/>
          <w:sz w:val="22"/>
          <w:szCs w:val="22"/>
        </w:rPr>
        <w:t>iscussion on implementing a rental policy and fe</w:t>
      </w:r>
      <w:r>
        <w:rPr>
          <w:rFonts w:ascii="Arial" w:hAnsi="Arial" w:cs="Arial"/>
          <w:sz w:val="22"/>
          <w:szCs w:val="22"/>
        </w:rPr>
        <w:t>es</w:t>
      </w:r>
      <w:r w:rsidR="00281DA3">
        <w:rPr>
          <w:rFonts w:ascii="Arial" w:hAnsi="Arial" w:cs="Arial"/>
          <w:sz w:val="22"/>
          <w:szCs w:val="22"/>
        </w:rPr>
        <w:t xml:space="preserve"> for use of the County Fair Buildings and facilities.  Consensus was to </w:t>
      </w:r>
      <w:proofErr w:type="gramStart"/>
      <w:r w:rsidR="00281DA3">
        <w:rPr>
          <w:rFonts w:ascii="Arial" w:hAnsi="Arial" w:cs="Arial"/>
          <w:sz w:val="22"/>
          <w:szCs w:val="22"/>
        </w:rPr>
        <w:t>table</w:t>
      </w:r>
      <w:proofErr w:type="gramEnd"/>
      <w:r w:rsidR="00281DA3">
        <w:rPr>
          <w:rFonts w:ascii="Arial" w:hAnsi="Arial" w:cs="Arial"/>
          <w:sz w:val="22"/>
          <w:szCs w:val="22"/>
        </w:rPr>
        <w:t xml:space="preserve"> until the October 6</w:t>
      </w:r>
      <w:r w:rsidR="00281DA3" w:rsidRPr="00281DA3">
        <w:rPr>
          <w:rFonts w:ascii="Arial" w:hAnsi="Arial" w:cs="Arial"/>
          <w:sz w:val="22"/>
          <w:szCs w:val="22"/>
          <w:vertAlign w:val="superscript"/>
        </w:rPr>
        <w:t>th</w:t>
      </w:r>
      <w:r w:rsidR="00281DA3">
        <w:rPr>
          <w:rFonts w:ascii="Arial" w:hAnsi="Arial" w:cs="Arial"/>
          <w:sz w:val="22"/>
          <w:szCs w:val="22"/>
        </w:rPr>
        <w:t xml:space="preserve"> meeting to discuss with legal counsel.</w:t>
      </w:r>
    </w:p>
    <w:p w14:paraId="56F02991" w14:textId="77777777" w:rsidR="00701324" w:rsidRDefault="00701324">
      <w:pPr>
        <w:rPr>
          <w:rFonts w:ascii="Arial" w:hAnsi="Arial" w:cs="Arial"/>
          <w:sz w:val="22"/>
          <w:szCs w:val="22"/>
        </w:rPr>
      </w:pPr>
    </w:p>
    <w:p w14:paraId="428E76D4" w14:textId="45B0B15B" w:rsidR="00701324" w:rsidRDefault="00701324">
      <w:pPr>
        <w:rPr>
          <w:rFonts w:ascii="Arial" w:hAnsi="Arial" w:cs="Arial"/>
          <w:sz w:val="22"/>
          <w:szCs w:val="22"/>
          <w:u w:val="single"/>
        </w:rPr>
      </w:pPr>
      <w:r w:rsidRPr="00701324">
        <w:rPr>
          <w:rFonts w:ascii="Arial" w:hAnsi="Arial" w:cs="Arial"/>
          <w:sz w:val="22"/>
          <w:szCs w:val="22"/>
          <w:u w:val="single"/>
        </w:rPr>
        <w:t>Exhibit Building</w:t>
      </w:r>
    </w:p>
    <w:p w14:paraId="02EB3248" w14:textId="1151AF3C" w:rsidR="00701324" w:rsidRPr="00701324" w:rsidRDefault="00701324">
      <w:pPr>
        <w:rPr>
          <w:rFonts w:ascii="Arial" w:hAnsi="Arial" w:cs="Arial"/>
          <w:sz w:val="22"/>
          <w:szCs w:val="22"/>
        </w:rPr>
      </w:pPr>
      <w:r>
        <w:rPr>
          <w:rFonts w:ascii="Arial" w:hAnsi="Arial" w:cs="Arial"/>
          <w:sz w:val="22"/>
          <w:szCs w:val="22"/>
        </w:rPr>
        <w:t>4H Secretary Dawne Donner informed the commission of the quotes she has received for finish work on the exhibit building and grants she has or will be applying for.  No action taken.</w:t>
      </w:r>
    </w:p>
    <w:p w14:paraId="1D4A9AF6" w14:textId="2B413CB0" w:rsidR="00701324" w:rsidRPr="00701324" w:rsidRDefault="00701324">
      <w:pPr>
        <w:rPr>
          <w:rFonts w:ascii="Arial" w:hAnsi="Arial" w:cs="Arial"/>
          <w:sz w:val="22"/>
          <w:szCs w:val="22"/>
        </w:rPr>
      </w:pPr>
    </w:p>
    <w:p w14:paraId="35C32F05" w14:textId="77777777" w:rsidR="00F5702B" w:rsidRPr="00A51913" w:rsidRDefault="00975D68">
      <w:pPr>
        <w:rPr>
          <w:rFonts w:ascii="Arial" w:hAnsi="Arial" w:cs="Arial"/>
          <w:sz w:val="22"/>
          <w:szCs w:val="22"/>
          <w:u w:val="single"/>
        </w:rPr>
      </w:pPr>
      <w:r w:rsidRPr="00A51913">
        <w:rPr>
          <w:rFonts w:ascii="Arial" w:hAnsi="Arial" w:cs="Arial"/>
          <w:sz w:val="22"/>
          <w:szCs w:val="22"/>
          <w:u w:val="single"/>
        </w:rPr>
        <w:t>Adjour</w:t>
      </w:r>
      <w:r w:rsidR="00F5702B" w:rsidRPr="00A51913">
        <w:rPr>
          <w:rFonts w:ascii="Arial" w:hAnsi="Arial" w:cs="Arial"/>
          <w:sz w:val="22"/>
          <w:szCs w:val="22"/>
          <w:u w:val="single"/>
        </w:rPr>
        <w:t>nment</w:t>
      </w:r>
    </w:p>
    <w:p w14:paraId="1BEFB2E1" w14:textId="76BB97DB" w:rsidR="002C4770" w:rsidRDefault="00753F1A">
      <w:pPr>
        <w:rPr>
          <w:rFonts w:ascii="Arial" w:hAnsi="Arial" w:cs="Arial"/>
          <w:sz w:val="22"/>
          <w:szCs w:val="22"/>
        </w:rPr>
      </w:pPr>
      <w:r>
        <w:rPr>
          <w:rFonts w:ascii="Arial" w:hAnsi="Arial" w:cs="Arial"/>
          <w:sz w:val="22"/>
          <w:szCs w:val="22"/>
        </w:rPr>
        <w:t xml:space="preserve">There being no further business, all voted in favor of a motion by </w:t>
      </w:r>
      <w:r w:rsidR="00701324">
        <w:rPr>
          <w:rFonts w:ascii="Arial" w:hAnsi="Arial" w:cs="Arial"/>
          <w:sz w:val="22"/>
          <w:szCs w:val="22"/>
        </w:rPr>
        <w:t>Sutherland</w:t>
      </w:r>
      <w:r>
        <w:rPr>
          <w:rFonts w:ascii="Arial" w:hAnsi="Arial" w:cs="Arial"/>
          <w:sz w:val="22"/>
          <w:szCs w:val="22"/>
        </w:rPr>
        <w:t xml:space="preserve">, seconded by </w:t>
      </w:r>
      <w:r w:rsidR="00701324">
        <w:rPr>
          <w:rFonts w:ascii="Arial" w:hAnsi="Arial" w:cs="Arial"/>
          <w:sz w:val="22"/>
          <w:szCs w:val="22"/>
        </w:rPr>
        <w:t>Hinsz</w:t>
      </w:r>
      <w:r>
        <w:rPr>
          <w:rFonts w:ascii="Arial" w:hAnsi="Arial" w:cs="Arial"/>
          <w:sz w:val="22"/>
          <w:szCs w:val="22"/>
        </w:rPr>
        <w:t xml:space="preserve"> to adjourn at </w:t>
      </w:r>
      <w:r w:rsidR="00701324">
        <w:rPr>
          <w:rFonts w:ascii="Arial" w:hAnsi="Arial" w:cs="Arial"/>
          <w:sz w:val="22"/>
          <w:szCs w:val="22"/>
        </w:rPr>
        <w:t>1:45</w:t>
      </w:r>
      <w:r w:rsidR="00B9137F">
        <w:rPr>
          <w:rFonts w:ascii="Arial" w:hAnsi="Arial" w:cs="Arial"/>
          <w:sz w:val="22"/>
          <w:szCs w:val="22"/>
        </w:rPr>
        <w:t xml:space="preserve"> </w:t>
      </w:r>
      <w:r w:rsidR="00701324">
        <w:rPr>
          <w:rFonts w:ascii="Arial" w:hAnsi="Arial" w:cs="Arial"/>
          <w:sz w:val="22"/>
          <w:szCs w:val="22"/>
        </w:rPr>
        <w:t>p</w:t>
      </w:r>
      <w:r w:rsidR="00B9137F">
        <w:rPr>
          <w:rFonts w:ascii="Arial" w:hAnsi="Arial" w:cs="Arial"/>
          <w:sz w:val="22"/>
          <w:szCs w:val="22"/>
        </w:rPr>
        <w:t>.m</w:t>
      </w:r>
      <w:r>
        <w:rPr>
          <w:rFonts w:ascii="Arial" w:hAnsi="Arial" w:cs="Arial"/>
          <w:sz w:val="22"/>
          <w:szCs w:val="22"/>
        </w:rPr>
        <w:t>. MT.</w:t>
      </w:r>
      <w:r w:rsidR="003844B1">
        <w:rPr>
          <w:rFonts w:ascii="Arial" w:hAnsi="Arial" w:cs="Arial"/>
          <w:sz w:val="22"/>
          <w:szCs w:val="22"/>
        </w:rPr>
        <w:t xml:space="preserve"> </w:t>
      </w:r>
      <w:r>
        <w:rPr>
          <w:rFonts w:ascii="Arial" w:hAnsi="Arial" w:cs="Arial"/>
          <w:sz w:val="22"/>
          <w:szCs w:val="22"/>
        </w:rPr>
        <w:t xml:space="preserve"> The next </w:t>
      </w:r>
      <w:r w:rsidR="00F61A92">
        <w:rPr>
          <w:rFonts w:ascii="Arial" w:hAnsi="Arial" w:cs="Arial"/>
          <w:sz w:val="22"/>
          <w:szCs w:val="22"/>
        </w:rPr>
        <w:t xml:space="preserve">regular </w:t>
      </w:r>
      <w:r>
        <w:rPr>
          <w:rFonts w:ascii="Arial" w:hAnsi="Arial" w:cs="Arial"/>
          <w:sz w:val="22"/>
          <w:szCs w:val="22"/>
        </w:rPr>
        <w:t xml:space="preserve">meeting will be </w:t>
      </w:r>
      <w:proofErr w:type="gramStart"/>
      <w:r>
        <w:rPr>
          <w:rFonts w:ascii="Arial" w:hAnsi="Arial" w:cs="Arial"/>
          <w:sz w:val="22"/>
          <w:szCs w:val="22"/>
        </w:rPr>
        <w:t>held</w:t>
      </w:r>
      <w:proofErr w:type="gramEnd"/>
      <w:r>
        <w:rPr>
          <w:rFonts w:ascii="Arial" w:hAnsi="Arial" w:cs="Arial"/>
          <w:sz w:val="22"/>
          <w:szCs w:val="22"/>
        </w:rPr>
        <w:t xml:space="preserve"> October </w:t>
      </w:r>
      <w:r w:rsidR="00701324">
        <w:rPr>
          <w:rFonts w:ascii="Arial" w:hAnsi="Arial" w:cs="Arial"/>
          <w:sz w:val="22"/>
          <w:szCs w:val="22"/>
        </w:rPr>
        <w:t>6</w:t>
      </w:r>
      <w:r>
        <w:rPr>
          <w:rFonts w:ascii="Arial" w:hAnsi="Arial" w:cs="Arial"/>
          <w:sz w:val="22"/>
          <w:szCs w:val="22"/>
        </w:rPr>
        <w:t>, 20</w:t>
      </w:r>
      <w:r w:rsidR="002F26ED">
        <w:rPr>
          <w:rFonts w:ascii="Arial" w:hAnsi="Arial" w:cs="Arial"/>
          <w:sz w:val="22"/>
          <w:szCs w:val="22"/>
        </w:rPr>
        <w:t>2</w:t>
      </w:r>
      <w:r w:rsidR="00701324">
        <w:rPr>
          <w:rFonts w:ascii="Arial" w:hAnsi="Arial" w:cs="Arial"/>
          <w:sz w:val="22"/>
          <w:szCs w:val="22"/>
        </w:rPr>
        <w:t>6</w:t>
      </w:r>
      <w:r>
        <w:rPr>
          <w:rFonts w:ascii="Arial" w:hAnsi="Arial" w:cs="Arial"/>
          <w:sz w:val="22"/>
          <w:szCs w:val="22"/>
        </w:rPr>
        <w:t>.</w:t>
      </w:r>
    </w:p>
    <w:p w14:paraId="55AE0FF8" w14:textId="77777777" w:rsidR="00753F1A" w:rsidRDefault="00753F1A">
      <w:pPr>
        <w:rPr>
          <w:rFonts w:ascii="Arial" w:hAnsi="Arial" w:cs="Arial"/>
          <w:sz w:val="22"/>
          <w:szCs w:val="22"/>
        </w:rPr>
      </w:pPr>
    </w:p>
    <w:p w14:paraId="11A779B5" w14:textId="77777777" w:rsidR="00753F1A" w:rsidRPr="00014069" w:rsidRDefault="00753F1A">
      <w:pPr>
        <w:rPr>
          <w:rFonts w:ascii="Arial" w:hAnsi="Arial" w:cs="Arial"/>
          <w:sz w:val="22"/>
          <w:szCs w:val="22"/>
        </w:rPr>
      </w:pPr>
    </w:p>
    <w:p w14:paraId="60F4DBB6" w14:textId="77777777" w:rsidR="00F5702B" w:rsidRPr="00014069" w:rsidRDefault="00F5702B">
      <w:pPr>
        <w:rPr>
          <w:rFonts w:ascii="Arial" w:hAnsi="Arial" w:cs="Arial"/>
          <w:sz w:val="22"/>
          <w:szCs w:val="22"/>
        </w:rPr>
      </w:pPr>
      <w:r w:rsidRPr="00014069">
        <w:rPr>
          <w:rFonts w:ascii="Arial" w:hAnsi="Arial" w:cs="Arial"/>
          <w:sz w:val="22"/>
          <w:szCs w:val="22"/>
        </w:rPr>
        <w:t>________________________________</w:t>
      </w:r>
      <w:r w:rsidRPr="00014069">
        <w:rPr>
          <w:rFonts w:ascii="Arial" w:hAnsi="Arial" w:cs="Arial"/>
          <w:sz w:val="22"/>
          <w:szCs w:val="22"/>
        </w:rPr>
        <w:tab/>
        <w:t>______________________________</w:t>
      </w:r>
    </w:p>
    <w:p w14:paraId="2C9DAF7B" w14:textId="77777777" w:rsidR="00F5702B" w:rsidRDefault="0092631C">
      <w:pPr>
        <w:rPr>
          <w:rFonts w:ascii="Arial" w:hAnsi="Arial" w:cs="Arial"/>
          <w:sz w:val="20"/>
          <w:szCs w:val="20"/>
        </w:rPr>
      </w:pPr>
      <w:r>
        <w:rPr>
          <w:rFonts w:ascii="Arial" w:hAnsi="Arial" w:cs="Arial"/>
          <w:sz w:val="20"/>
          <w:szCs w:val="20"/>
        </w:rPr>
        <w:t>Tammy Bertolotto</w:t>
      </w:r>
      <w:r w:rsidR="00F5702B" w:rsidRPr="00260F97">
        <w:rPr>
          <w:rFonts w:ascii="Arial" w:hAnsi="Arial" w:cs="Arial"/>
          <w:sz w:val="20"/>
          <w:szCs w:val="20"/>
        </w:rPr>
        <w:t>, Corson County Auditor</w:t>
      </w:r>
      <w:r w:rsidR="00F5702B" w:rsidRPr="00260F97">
        <w:rPr>
          <w:rFonts w:ascii="Arial" w:hAnsi="Arial" w:cs="Arial"/>
          <w:sz w:val="20"/>
          <w:szCs w:val="20"/>
        </w:rPr>
        <w:tab/>
      </w:r>
      <w:r w:rsidR="00F61A92">
        <w:rPr>
          <w:rFonts w:ascii="Arial" w:hAnsi="Arial" w:cs="Arial"/>
          <w:sz w:val="20"/>
          <w:szCs w:val="20"/>
        </w:rPr>
        <w:t>Jacob Nehl</w:t>
      </w:r>
      <w:r w:rsidR="00F5702B" w:rsidRPr="00260F97">
        <w:rPr>
          <w:rFonts w:ascii="Arial" w:hAnsi="Arial" w:cs="Arial"/>
          <w:sz w:val="20"/>
          <w:szCs w:val="20"/>
        </w:rPr>
        <w:t>, Commission</w:t>
      </w:r>
      <w:r w:rsidR="007F6332">
        <w:rPr>
          <w:rFonts w:ascii="Arial" w:hAnsi="Arial" w:cs="Arial"/>
          <w:sz w:val="20"/>
          <w:szCs w:val="20"/>
        </w:rPr>
        <w:t xml:space="preserve"> </w:t>
      </w:r>
      <w:r w:rsidR="00F5702B" w:rsidRPr="00260F97">
        <w:rPr>
          <w:rFonts w:ascii="Arial" w:hAnsi="Arial" w:cs="Arial"/>
          <w:sz w:val="20"/>
          <w:szCs w:val="20"/>
        </w:rPr>
        <w:t>Chair</w:t>
      </w:r>
      <w:r w:rsidR="00014069" w:rsidRPr="00260F97">
        <w:rPr>
          <w:rFonts w:ascii="Arial" w:hAnsi="Arial" w:cs="Arial"/>
          <w:sz w:val="20"/>
          <w:szCs w:val="20"/>
        </w:rPr>
        <w:t>man</w:t>
      </w:r>
    </w:p>
    <w:p w14:paraId="3861DDC5" w14:textId="77777777" w:rsidR="00A12CAA" w:rsidRDefault="00A12CAA">
      <w:pPr>
        <w:rPr>
          <w:rFonts w:ascii="Arial" w:hAnsi="Arial" w:cs="Arial"/>
          <w:sz w:val="22"/>
          <w:szCs w:val="22"/>
        </w:rPr>
      </w:pPr>
    </w:p>
    <w:p w14:paraId="1D85B179" w14:textId="77777777" w:rsidR="003D3FB5" w:rsidRDefault="003D3FB5">
      <w:pPr>
        <w:rPr>
          <w:rFonts w:ascii="Arial" w:hAnsi="Arial" w:cs="Arial"/>
          <w:sz w:val="22"/>
          <w:szCs w:val="22"/>
        </w:rPr>
      </w:pPr>
    </w:p>
    <w:p w14:paraId="2CF63FCE" w14:textId="77777777" w:rsidR="004F0278" w:rsidRDefault="004F0278" w:rsidP="00A12CAA">
      <w:pPr>
        <w:rPr>
          <w:rFonts w:ascii="Arial" w:hAnsi="Arial" w:cs="Arial"/>
          <w:sz w:val="22"/>
          <w:szCs w:val="22"/>
        </w:rPr>
      </w:pPr>
    </w:p>
    <w:p w14:paraId="7DFA9B4C" w14:textId="77777777" w:rsidR="004F0278" w:rsidRDefault="004F0278" w:rsidP="00A12CAA">
      <w:pPr>
        <w:rPr>
          <w:rFonts w:ascii="Arial" w:hAnsi="Arial" w:cs="Arial"/>
          <w:sz w:val="22"/>
          <w:szCs w:val="22"/>
        </w:rPr>
      </w:pPr>
    </w:p>
    <w:p w14:paraId="1224AE2B" w14:textId="77777777" w:rsidR="00A12CAA" w:rsidRPr="0008471C" w:rsidRDefault="00A12CAA" w:rsidP="00A12CAA">
      <w:pPr>
        <w:rPr>
          <w:rFonts w:ascii="Arial" w:hAnsi="Arial" w:cs="Arial"/>
          <w:sz w:val="22"/>
          <w:szCs w:val="22"/>
        </w:rPr>
      </w:pPr>
      <w:r w:rsidRPr="00B03398">
        <w:rPr>
          <w:rFonts w:ascii="Arial" w:hAnsi="Arial" w:cs="Arial"/>
          <w:sz w:val="22"/>
          <w:szCs w:val="22"/>
        </w:rPr>
        <w:t xml:space="preserve">Published once at </w:t>
      </w:r>
      <w:r w:rsidR="00A62023">
        <w:rPr>
          <w:rFonts w:ascii="Arial" w:hAnsi="Arial" w:cs="Arial"/>
          <w:sz w:val="22"/>
          <w:szCs w:val="22"/>
        </w:rPr>
        <w:t>a</w:t>
      </w:r>
      <w:r w:rsidRPr="00B03398">
        <w:rPr>
          <w:rFonts w:ascii="Arial" w:hAnsi="Arial" w:cs="Arial"/>
          <w:sz w:val="22"/>
          <w:szCs w:val="22"/>
        </w:rPr>
        <w:t xml:space="preserve"> total cost of $</w:t>
      </w:r>
      <w:r w:rsidR="0008471C">
        <w:rPr>
          <w:rFonts w:ascii="Arial" w:hAnsi="Arial" w:cs="Arial"/>
          <w:sz w:val="22"/>
          <w:szCs w:val="22"/>
          <w:u w:val="single"/>
        </w:rPr>
        <w:tab/>
      </w:r>
      <w:r w:rsidR="0008471C">
        <w:rPr>
          <w:rFonts w:ascii="Arial" w:hAnsi="Arial" w:cs="Arial"/>
          <w:sz w:val="22"/>
          <w:szCs w:val="22"/>
          <w:u w:val="single"/>
        </w:rPr>
        <w:tab/>
      </w:r>
      <w:r w:rsidR="0008471C">
        <w:rPr>
          <w:rFonts w:ascii="Arial" w:hAnsi="Arial" w:cs="Arial"/>
          <w:sz w:val="22"/>
          <w:szCs w:val="22"/>
        </w:rPr>
        <w:t>.</w:t>
      </w:r>
    </w:p>
    <w:sectPr w:rsidR="00A12CAA" w:rsidRPr="0008471C" w:rsidSect="005054BF">
      <w:headerReference w:type="default" r:id="rId8"/>
      <w:footerReference w:type="even" r:id="rId9"/>
      <w:footerReference w:type="default" r:id="rId10"/>
      <w:headerReference w:type="first" r:id="rId11"/>
      <w:type w:val="continuous"/>
      <w:pgSz w:w="12240" w:h="15840" w:code="1"/>
      <w:pgMar w:top="720" w:right="1440" w:bottom="720" w:left="180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488C1" w14:textId="77777777" w:rsidR="003631C7" w:rsidRDefault="003631C7">
      <w:r>
        <w:separator/>
      </w:r>
    </w:p>
  </w:endnote>
  <w:endnote w:type="continuationSeparator" w:id="0">
    <w:p w14:paraId="4EFFFC8C" w14:textId="77777777" w:rsidR="003631C7" w:rsidRDefault="00363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41648" w14:textId="77777777" w:rsidR="00C048A2" w:rsidRDefault="00C048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877795" w14:textId="77777777" w:rsidR="00C048A2" w:rsidRDefault="00C048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EE2FA" w14:textId="77777777" w:rsidR="00C048A2" w:rsidRDefault="00C048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8471C">
      <w:rPr>
        <w:rStyle w:val="PageNumber"/>
        <w:noProof/>
      </w:rPr>
      <w:t>2</w:t>
    </w:r>
    <w:r>
      <w:rPr>
        <w:rStyle w:val="PageNumber"/>
      </w:rPr>
      <w:fldChar w:fldCharType="end"/>
    </w:r>
  </w:p>
  <w:p w14:paraId="7BD64AE3" w14:textId="77777777" w:rsidR="00C048A2" w:rsidRPr="00157313" w:rsidRDefault="00C048A2">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52253" w14:textId="77777777" w:rsidR="003631C7" w:rsidRDefault="003631C7">
      <w:r>
        <w:separator/>
      </w:r>
    </w:p>
  </w:footnote>
  <w:footnote w:type="continuationSeparator" w:id="0">
    <w:p w14:paraId="51611C3C" w14:textId="77777777" w:rsidR="003631C7" w:rsidRDefault="00363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9609A" w14:textId="6E6E9C33" w:rsidR="00C048A2" w:rsidRDefault="00C048A2">
    <w:pPr>
      <w:pStyle w:val="Header"/>
      <w:tabs>
        <w:tab w:val="clear" w:pos="8640"/>
        <w:tab w:val="right" w:pos="10080"/>
      </w:tabs>
      <w:rPr>
        <w:rFonts w:ascii="Arial" w:hAnsi="Arial" w:cs="Arial"/>
        <w:sz w:val="22"/>
        <w:szCs w:val="22"/>
      </w:rPr>
    </w:pPr>
    <w:r w:rsidRPr="005C335F">
      <w:rPr>
        <w:rFonts w:ascii="Arial" w:hAnsi="Arial" w:cs="Arial"/>
        <w:sz w:val="22"/>
        <w:szCs w:val="22"/>
      </w:rPr>
      <w:t>Corson County Commission Proceedings</w:t>
    </w:r>
    <w:r>
      <w:rPr>
        <w:rFonts w:ascii="Arial" w:hAnsi="Arial" w:cs="Arial"/>
        <w:sz w:val="22"/>
        <w:szCs w:val="22"/>
      </w:rPr>
      <w:tab/>
      <w:t xml:space="preserve">                                                September 2</w:t>
    </w:r>
    <w:r w:rsidR="00794F2D">
      <w:rPr>
        <w:rFonts w:ascii="Arial" w:hAnsi="Arial" w:cs="Arial"/>
        <w:sz w:val="22"/>
        <w:szCs w:val="22"/>
      </w:rPr>
      <w:t>9</w:t>
    </w:r>
    <w:r w:rsidRPr="005C335F">
      <w:rPr>
        <w:rFonts w:ascii="Arial" w:hAnsi="Arial" w:cs="Arial"/>
        <w:sz w:val="22"/>
        <w:szCs w:val="22"/>
      </w:rPr>
      <w:t>, 20</w:t>
    </w:r>
    <w:r w:rsidR="00446C40">
      <w:rPr>
        <w:rFonts w:ascii="Arial" w:hAnsi="Arial" w:cs="Arial"/>
        <w:sz w:val="22"/>
        <w:szCs w:val="22"/>
      </w:rPr>
      <w:t>2</w:t>
    </w:r>
    <w:r w:rsidR="00794F2D">
      <w:rPr>
        <w:rFonts w:ascii="Arial" w:hAnsi="Arial" w:cs="Arial"/>
        <w:sz w:val="22"/>
        <w:szCs w:val="22"/>
      </w:rPr>
      <w:t>6</w:t>
    </w:r>
  </w:p>
  <w:p w14:paraId="3CBBC70B" w14:textId="77777777" w:rsidR="006F1657" w:rsidRDefault="006F1657">
    <w:pPr>
      <w:pStyle w:val="Header"/>
      <w:tabs>
        <w:tab w:val="clear" w:pos="8640"/>
        <w:tab w:val="right" w:pos="10080"/>
      </w:tabs>
      <w:rPr>
        <w:rFonts w:ascii="Arial" w:hAnsi="Arial" w:cs="Arial"/>
        <w:sz w:val="22"/>
        <w:szCs w:val="22"/>
      </w:rPr>
    </w:pPr>
  </w:p>
  <w:p w14:paraId="0ACFB556" w14:textId="77777777" w:rsidR="00C048A2" w:rsidRPr="005C335F" w:rsidRDefault="00C048A2">
    <w:pPr>
      <w:pStyle w:val="Header"/>
      <w:tabs>
        <w:tab w:val="clear" w:pos="8640"/>
        <w:tab w:val="right" w:pos="10080"/>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BA77" w14:textId="77777777" w:rsidR="00C048A2" w:rsidRDefault="00C048A2">
    <w:pPr>
      <w:jc w:val="center"/>
      <w:rPr>
        <w:rFonts w:ascii="Arial" w:hAnsi="Arial" w:cs="Arial"/>
      </w:rPr>
    </w:pPr>
    <w:r>
      <w:rPr>
        <w:rFonts w:ascii="Arial" w:hAnsi="Arial" w:cs="Arial"/>
      </w:rPr>
      <w:t xml:space="preserve">Corson </w:t>
    </w:r>
    <w:smartTag w:uri="urn:schemas-microsoft-com:office:smarttags" w:element="place">
      <w:smartTag w:uri="urn:schemas-microsoft-com:office:smarttags" w:element="PlaceType">
        <w:r>
          <w:rPr>
            <w:rFonts w:ascii="Arial" w:hAnsi="Arial" w:cs="Arial"/>
          </w:rPr>
          <w:t>County</w:t>
        </w:r>
      </w:smartTag>
      <w:r>
        <w:rPr>
          <w:rFonts w:ascii="Arial" w:hAnsi="Arial" w:cs="Arial"/>
        </w:rPr>
        <w:t xml:space="preserve"> </w:t>
      </w:r>
      <w:smartTag w:uri="urn:schemas-microsoft-com:office:smarttags" w:element="PlaceName">
        <w:r>
          <w:rPr>
            <w:rFonts w:ascii="Arial" w:hAnsi="Arial" w:cs="Arial"/>
          </w:rPr>
          <w:t>Commission</w:t>
        </w:r>
      </w:smartTag>
    </w:smartTag>
    <w:r>
      <w:rPr>
        <w:rFonts w:ascii="Arial" w:hAnsi="Arial" w:cs="Arial"/>
      </w:rPr>
      <w:t xml:space="preserve"> Proceedings</w:t>
    </w:r>
  </w:p>
  <w:p w14:paraId="25522F04" w14:textId="043BB1F8" w:rsidR="00C048A2" w:rsidRDefault="00C048A2">
    <w:pPr>
      <w:jc w:val="center"/>
      <w:rPr>
        <w:rFonts w:ascii="Arial" w:hAnsi="Arial" w:cs="Arial"/>
      </w:rPr>
    </w:pPr>
    <w:r>
      <w:rPr>
        <w:rFonts w:ascii="Arial" w:hAnsi="Arial" w:cs="Arial"/>
      </w:rPr>
      <w:t>September 2</w:t>
    </w:r>
    <w:r w:rsidR="00794F2D">
      <w:rPr>
        <w:rFonts w:ascii="Arial" w:hAnsi="Arial" w:cs="Arial"/>
      </w:rPr>
      <w:t>9</w:t>
    </w:r>
    <w:r>
      <w:rPr>
        <w:rFonts w:ascii="Arial" w:hAnsi="Arial" w:cs="Arial"/>
      </w:rPr>
      <w:t>, 20</w:t>
    </w:r>
    <w:r w:rsidR="006A0E10">
      <w:rPr>
        <w:rFonts w:ascii="Arial" w:hAnsi="Arial" w:cs="Arial"/>
      </w:rPr>
      <w:t>2</w:t>
    </w:r>
    <w:r w:rsidR="00794F2D">
      <w:rPr>
        <w:rFonts w:ascii="Arial" w:hAnsi="Arial" w:cs="Arial"/>
      </w:rPr>
      <w:t>6</w:t>
    </w:r>
  </w:p>
  <w:p w14:paraId="5CE26061" w14:textId="77777777" w:rsidR="00C048A2" w:rsidRDefault="00C048A2">
    <w:pPr>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F3BEF"/>
    <w:multiLevelType w:val="hybridMultilevel"/>
    <w:tmpl w:val="0DAA6F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043E89"/>
    <w:multiLevelType w:val="hybridMultilevel"/>
    <w:tmpl w:val="C88A1368"/>
    <w:lvl w:ilvl="0" w:tplc="50704C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4BC1A23"/>
    <w:multiLevelType w:val="hybridMultilevel"/>
    <w:tmpl w:val="A8FA080A"/>
    <w:lvl w:ilvl="0" w:tplc="41642BC0">
      <w:start w:val="1"/>
      <w:numFmt w:val="decimal"/>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3" w15:restartNumberingAfterBreak="0">
    <w:nsid w:val="16C40CE8"/>
    <w:multiLevelType w:val="hybridMultilevel"/>
    <w:tmpl w:val="7DB03200"/>
    <w:lvl w:ilvl="0" w:tplc="44C81AC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5E1693D"/>
    <w:multiLevelType w:val="hybridMultilevel"/>
    <w:tmpl w:val="764C9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476226"/>
    <w:multiLevelType w:val="hybridMultilevel"/>
    <w:tmpl w:val="7F50C022"/>
    <w:lvl w:ilvl="0" w:tplc="22825036">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FA75726"/>
    <w:multiLevelType w:val="hybridMultilevel"/>
    <w:tmpl w:val="20DE66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9A2A34"/>
    <w:multiLevelType w:val="hybridMultilevel"/>
    <w:tmpl w:val="8F46D90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3CB07010"/>
    <w:multiLevelType w:val="hybridMultilevel"/>
    <w:tmpl w:val="9A846726"/>
    <w:lvl w:ilvl="0" w:tplc="AC608ED2">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51F1101"/>
    <w:multiLevelType w:val="hybridMultilevel"/>
    <w:tmpl w:val="52BA27E6"/>
    <w:lvl w:ilvl="0" w:tplc="0EF0579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87F6804"/>
    <w:multiLevelType w:val="hybridMultilevel"/>
    <w:tmpl w:val="62E436D0"/>
    <w:lvl w:ilvl="0" w:tplc="4C744B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7DBB353B"/>
    <w:multiLevelType w:val="hybridMultilevel"/>
    <w:tmpl w:val="EBFA6F24"/>
    <w:lvl w:ilvl="0" w:tplc="B55E555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714230513">
    <w:abstractNumId w:val="6"/>
  </w:num>
  <w:num w:numId="2" w16cid:durableId="650720109">
    <w:abstractNumId w:val="7"/>
  </w:num>
  <w:num w:numId="3" w16cid:durableId="431828514">
    <w:abstractNumId w:val="0"/>
  </w:num>
  <w:num w:numId="4" w16cid:durableId="198859096">
    <w:abstractNumId w:val="10"/>
  </w:num>
  <w:num w:numId="5" w16cid:durableId="1120149879">
    <w:abstractNumId w:val="9"/>
  </w:num>
  <w:num w:numId="6" w16cid:durableId="2058893319">
    <w:abstractNumId w:val="1"/>
  </w:num>
  <w:num w:numId="7" w16cid:durableId="581061033">
    <w:abstractNumId w:val="11"/>
  </w:num>
  <w:num w:numId="8" w16cid:durableId="314382656">
    <w:abstractNumId w:val="5"/>
  </w:num>
  <w:num w:numId="9" w16cid:durableId="1778864406">
    <w:abstractNumId w:val="3"/>
  </w:num>
  <w:num w:numId="10" w16cid:durableId="58988616">
    <w:abstractNumId w:val="4"/>
  </w:num>
  <w:num w:numId="11" w16cid:durableId="798643211">
    <w:abstractNumId w:val="2"/>
  </w:num>
  <w:num w:numId="12" w16cid:durableId="18591531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118"/>
    <w:rsid w:val="00000557"/>
    <w:rsid w:val="00001E9C"/>
    <w:rsid w:val="000031A6"/>
    <w:rsid w:val="00010122"/>
    <w:rsid w:val="00014069"/>
    <w:rsid w:val="000173A2"/>
    <w:rsid w:val="00020B1E"/>
    <w:rsid w:val="00026939"/>
    <w:rsid w:val="00042045"/>
    <w:rsid w:val="00046299"/>
    <w:rsid w:val="000505D2"/>
    <w:rsid w:val="00051A3D"/>
    <w:rsid w:val="0008471C"/>
    <w:rsid w:val="000A676F"/>
    <w:rsid w:val="000A768C"/>
    <w:rsid w:val="000B2123"/>
    <w:rsid w:val="000B6DD7"/>
    <w:rsid w:val="000C2898"/>
    <w:rsid w:val="000C3875"/>
    <w:rsid w:val="000C6E39"/>
    <w:rsid w:val="000E0F58"/>
    <w:rsid w:val="000E23B5"/>
    <w:rsid w:val="000E3887"/>
    <w:rsid w:val="000E3ED4"/>
    <w:rsid w:val="000F48AC"/>
    <w:rsid w:val="000F6D97"/>
    <w:rsid w:val="0010473A"/>
    <w:rsid w:val="001158D9"/>
    <w:rsid w:val="00124C0E"/>
    <w:rsid w:val="001258A5"/>
    <w:rsid w:val="001279F3"/>
    <w:rsid w:val="00142BD7"/>
    <w:rsid w:val="00157313"/>
    <w:rsid w:val="00161159"/>
    <w:rsid w:val="00194D9A"/>
    <w:rsid w:val="00196802"/>
    <w:rsid w:val="001B2837"/>
    <w:rsid w:val="001C4DE1"/>
    <w:rsid w:val="001C7FB2"/>
    <w:rsid w:val="001D0047"/>
    <w:rsid w:val="001D04BE"/>
    <w:rsid w:val="001D1746"/>
    <w:rsid w:val="001D31FF"/>
    <w:rsid w:val="001E5159"/>
    <w:rsid w:val="001F47CB"/>
    <w:rsid w:val="0020565C"/>
    <w:rsid w:val="002067E4"/>
    <w:rsid w:val="00215504"/>
    <w:rsid w:val="00220048"/>
    <w:rsid w:val="0022573B"/>
    <w:rsid w:val="00231CD4"/>
    <w:rsid w:val="00232147"/>
    <w:rsid w:val="002403A4"/>
    <w:rsid w:val="00255137"/>
    <w:rsid w:val="00260D4C"/>
    <w:rsid w:val="00260F97"/>
    <w:rsid w:val="00261BC4"/>
    <w:rsid w:val="00267CDE"/>
    <w:rsid w:val="00276097"/>
    <w:rsid w:val="00281DA3"/>
    <w:rsid w:val="00282631"/>
    <w:rsid w:val="002A0052"/>
    <w:rsid w:val="002C4770"/>
    <w:rsid w:val="002D6EAA"/>
    <w:rsid w:val="002E614F"/>
    <w:rsid w:val="002E6A46"/>
    <w:rsid w:val="002F26ED"/>
    <w:rsid w:val="003110C9"/>
    <w:rsid w:val="003159FA"/>
    <w:rsid w:val="00322F18"/>
    <w:rsid w:val="0032531E"/>
    <w:rsid w:val="00327BBD"/>
    <w:rsid w:val="00331E5F"/>
    <w:rsid w:val="0033264D"/>
    <w:rsid w:val="0034714D"/>
    <w:rsid w:val="0035364C"/>
    <w:rsid w:val="003631C7"/>
    <w:rsid w:val="0036364E"/>
    <w:rsid w:val="003662A3"/>
    <w:rsid w:val="0036707B"/>
    <w:rsid w:val="003844B1"/>
    <w:rsid w:val="00393D25"/>
    <w:rsid w:val="00394C69"/>
    <w:rsid w:val="00396F12"/>
    <w:rsid w:val="0039748B"/>
    <w:rsid w:val="003B304B"/>
    <w:rsid w:val="003C2285"/>
    <w:rsid w:val="003C2F81"/>
    <w:rsid w:val="003C7C76"/>
    <w:rsid w:val="003D3FB5"/>
    <w:rsid w:val="003E5C86"/>
    <w:rsid w:val="003F43EC"/>
    <w:rsid w:val="00413F25"/>
    <w:rsid w:val="00432B73"/>
    <w:rsid w:val="00434D55"/>
    <w:rsid w:val="00446C40"/>
    <w:rsid w:val="004575A3"/>
    <w:rsid w:val="00463C16"/>
    <w:rsid w:val="00467836"/>
    <w:rsid w:val="004B5289"/>
    <w:rsid w:val="004B5C71"/>
    <w:rsid w:val="004D1398"/>
    <w:rsid w:val="004D2655"/>
    <w:rsid w:val="004D3756"/>
    <w:rsid w:val="004F0278"/>
    <w:rsid w:val="004F21F2"/>
    <w:rsid w:val="00504A0C"/>
    <w:rsid w:val="005054BF"/>
    <w:rsid w:val="0050639F"/>
    <w:rsid w:val="005070CD"/>
    <w:rsid w:val="0052044B"/>
    <w:rsid w:val="00520569"/>
    <w:rsid w:val="00523A87"/>
    <w:rsid w:val="005248B4"/>
    <w:rsid w:val="00532ABD"/>
    <w:rsid w:val="0053591A"/>
    <w:rsid w:val="00540CEB"/>
    <w:rsid w:val="00542B59"/>
    <w:rsid w:val="005458DA"/>
    <w:rsid w:val="00545E74"/>
    <w:rsid w:val="00555450"/>
    <w:rsid w:val="0056412F"/>
    <w:rsid w:val="00564867"/>
    <w:rsid w:val="00566C10"/>
    <w:rsid w:val="00575F00"/>
    <w:rsid w:val="0058629D"/>
    <w:rsid w:val="005A2AD2"/>
    <w:rsid w:val="005B6E19"/>
    <w:rsid w:val="005C335F"/>
    <w:rsid w:val="005C7CE8"/>
    <w:rsid w:val="005F0FFE"/>
    <w:rsid w:val="00600296"/>
    <w:rsid w:val="00604888"/>
    <w:rsid w:val="006123E1"/>
    <w:rsid w:val="00612ED9"/>
    <w:rsid w:val="00613CF9"/>
    <w:rsid w:val="00613EA1"/>
    <w:rsid w:val="0062182E"/>
    <w:rsid w:val="0062300E"/>
    <w:rsid w:val="00631D06"/>
    <w:rsid w:val="00654916"/>
    <w:rsid w:val="00655567"/>
    <w:rsid w:val="00663751"/>
    <w:rsid w:val="006702CD"/>
    <w:rsid w:val="006726F2"/>
    <w:rsid w:val="0069428A"/>
    <w:rsid w:val="00695022"/>
    <w:rsid w:val="006A0E10"/>
    <w:rsid w:val="006A23AF"/>
    <w:rsid w:val="006A6C13"/>
    <w:rsid w:val="006B1B7F"/>
    <w:rsid w:val="006B7627"/>
    <w:rsid w:val="006C0602"/>
    <w:rsid w:val="006C100E"/>
    <w:rsid w:val="006D561D"/>
    <w:rsid w:val="006E200F"/>
    <w:rsid w:val="006F1657"/>
    <w:rsid w:val="00701324"/>
    <w:rsid w:val="0070255B"/>
    <w:rsid w:val="00710DD0"/>
    <w:rsid w:val="0071294A"/>
    <w:rsid w:val="00720513"/>
    <w:rsid w:val="0072259B"/>
    <w:rsid w:val="00732287"/>
    <w:rsid w:val="00737686"/>
    <w:rsid w:val="0074097C"/>
    <w:rsid w:val="00753F1A"/>
    <w:rsid w:val="00767583"/>
    <w:rsid w:val="00777573"/>
    <w:rsid w:val="00791ACF"/>
    <w:rsid w:val="00793357"/>
    <w:rsid w:val="00794F2D"/>
    <w:rsid w:val="007A0EEF"/>
    <w:rsid w:val="007A374A"/>
    <w:rsid w:val="007A4DF3"/>
    <w:rsid w:val="007B357C"/>
    <w:rsid w:val="007B7768"/>
    <w:rsid w:val="007C377A"/>
    <w:rsid w:val="007C5A10"/>
    <w:rsid w:val="007C5BF7"/>
    <w:rsid w:val="007D6554"/>
    <w:rsid w:val="007F6332"/>
    <w:rsid w:val="008016F3"/>
    <w:rsid w:val="00804AF8"/>
    <w:rsid w:val="00804C43"/>
    <w:rsid w:val="00805F31"/>
    <w:rsid w:val="00807585"/>
    <w:rsid w:val="00811E1C"/>
    <w:rsid w:val="00825743"/>
    <w:rsid w:val="00841C36"/>
    <w:rsid w:val="00850437"/>
    <w:rsid w:val="008572FC"/>
    <w:rsid w:val="00880DDC"/>
    <w:rsid w:val="00885A36"/>
    <w:rsid w:val="008873EE"/>
    <w:rsid w:val="0089299C"/>
    <w:rsid w:val="00896C84"/>
    <w:rsid w:val="008A4EBC"/>
    <w:rsid w:val="008B2FCB"/>
    <w:rsid w:val="008B3EE5"/>
    <w:rsid w:val="008B6303"/>
    <w:rsid w:val="008D1922"/>
    <w:rsid w:val="008D73F7"/>
    <w:rsid w:val="008E0A64"/>
    <w:rsid w:val="008E2AD3"/>
    <w:rsid w:val="008F4D29"/>
    <w:rsid w:val="008F7DF0"/>
    <w:rsid w:val="00912053"/>
    <w:rsid w:val="0091205D"/>
    <w:rsid w:val="0092052A"/>
    <w:rsid w:val="00925BB2"/>
    <w:rsid w:val="0092631C"/>
    <w:rsid w:val="00930911"/>
    <w:rsid w:val="009337B9"/>
    <w:rsid w:val="009454BE"/>
    <w:rsid w:val="009459FF"/>
    <w:rsid w:val="00946D85"/>
    <w:rsid w:val="00954DCE"/>
    <w:rsid w:val="00972B65"/>
    <w:rsid w:val="00975D68"/>
    <w:rsid w:val="00983776"/>
    <w:rsid w:val="00997ABC"/>
    <w:rsid w:val="009A4129"/>
    <w:rsid w:val="009A508F"/>
    <w:rsid w:val="009A59A1"/>
    <w:rsid w:val="009A7818"/>
    <w:rsid w:val="009D0171"/>
    <w:rsid w:val="009D3561"/>
    <w:rsid w:val="009D7511"/>
    <w:rsid w:val="00A024B9"/>
    <w:rsid w:val="00A11633"/>
    <w:rsid w:val="00A12CAA"/>
    <w:rsid w:val="00A136BE"/>
    <w:rsid w:val="00A1454C"/>
    <w:rsid w:val="00A1515F"/>
    <w:rsid w:val="00A15F55"/>
    <w:rsid w:val="00A163AE"/>
    <w:rsid w:val="00A329CB"/>
    <w:rsid w:val="00A34604"/>
    <w:rsid w:val="00A34BD0"/>
    <w:rsid w:val="00A51913"/>
    <w:rsid w:val="00A53C56"/>
    <w:rsid w:val="00A56B6F"/>
    <w:rsid w:val="00A62023"/>
    <w:rsid w:val="00A6630A"/>
    <w:rsid w:val="00A67C12"/>
    <w:rsid w:val="00A7464E"/>
    <w:rsid w:val="00A90EDF"/>
    <w:rsid w:val="00AB6CFC"/>
    <w:rsid w:val="00AD0532"/>
    <w:rsid w:val="00AE044A"/>
    <w:rsid w:val="00AE103F"/>
    <w:rsid w:val="00AF233E"/>
    <w:rsid w:val="00AF4D74"/>
    <w:rsid w:val="00B52652"/>
    <w:rsid w:val="00B70016"/>
    <w:rsid w:val="00B770AC"/>
    <w:rsid w:val="00B77E52"/>
    <w:rsid w:val="00B81990"/>
    <w:rsid w:val="00B83755"/>
    <w:rsid w:val="00B85DD3"/>
    <w:rsid w:val="00B9137F"/>
    <w:rsid w:val="00B979C7"/>
    <w:rsid w:val="00BA12AF"/>
    <w:rsid w:val="00BC4546"/>
    <w:rsid w:val="00BC6019"/>
    <w:rsid w:val="00BC7FF0"/>
    <w:rsid w:val="00BD7C28"/>
    <w:rsid w:val="00BE2723"/>
    <w:rsid w:val="00BE59D0"/>
    <w:rsid w:val="00BE6E20"/>
    <w:rsid w:val="00BE7792"/>
    <w:rsid w:val="00BE7A47"/>
    <w:rsid w:val="00BF751F"/>
    <w:rsid w:val="00C00B4A"/>
    <w:rsid w:val="00C048A2"/>
    <w:rsid w:val="00C1297D"/>
    <w:rsid w:val="00C2074C"/>
    <w:rsid w:val="00C2532D"/>
    <w:rsid w:val="00C31444"/>
    <w:rsid w:val="00C53950"/>
    <w:rsid w:val="00C56DF4"/>
    <w:rsid w:val="00C6530D"/>
    <w:rsid w:val="00C77DBA"/>
    <w:rsid w:val="00C90D36"/>
    <w:rsid w:val="00C95B57"/>
    <w:rsid w:val="00CA0DAB"/>
    <w:rsid w:val="00CA2B1B"/>
    <w:rsid w:val="00CB4871"/>
    <w:rsid w:val="00CC2118"/>
    <w:rsid w:val="00CE527F"/>
    <w:rsid w:val="00CF0C54"/>
    <w:rsid w:val="00CF6F3F"/>
    <w:rsid w:val="00D30EFC"/>
    <w:rsid w:val="00D33A2A"/>
    <w:rsid w:val="00D343ED"/>
    <w:rsid w:val="00D37FAA"/>
    <w:rsid w:val="00D528D0"/>
    <w:rsid w:val="00D545AE"/>
    <w:rsid w:val="00D56FD1"/>
    <w:rsid w:val="00D57696"/>
    <w:rsid w:val="00D57C8F"/>
    <w:rsid w:val="00D61A6B"/>
    <w:rsid w:val="00D62284"/>
    <w:rsid w:val="00D67764"/>
    <w:rsid w:val="00D74A35"/>
    <w:rsid w:val="00D82CB6"/>
    <w:rsid w:val="00DC1FAC"/>
    <w:rsid w:val="00DD3A38"/>
    <w:rsid w:val="00DD4922"/>
    <w:rsid w:val="00DF1AC8"/>
    <w:rsid w:val="00DF3DBA"/>
    <w:rsid w:val="00E2298E"/>
    <w:rsid w:val="00E261DE"/>
    <w:rsid w:val="00E300DA"/>
    <w:rsid w:val="00E6043C"/>
    <w:rsid w:val="00E61548"/>
    <w:rsid w:val="00E61F82"/>
    <w:rsid w:val="00E63F19"/>
    <w:rsid w:val="00E648E4"/>
    <w:rsid w:val="00E742D3"/>
    <w:rsid w:val="00EA04CD"/>
    <w:rsid w:val="00EA5D4F"/>
    <w:rsid w:val="00EB185E"/>
    <w:rsid w:val="00EF0CAD"/>
    <w:rsid w:val="00EF2886"/>
    <w:rsid w:val="00F046C3"/>
    <w:rsid w:val="00F10800"/>
    <w:rsid w:val="00F14102"/>
    <w:rsid w:val="00F264EC"/>
    <w:rsid w:val="00F26777"/>
    <w:rsid w:val="00F314E3"/>
    <w:rsid w:val="00F32D91"/>
    <w:rsid w:val="00F46EF4"/>
    <w:rsid w:val="00F56EF3"/>
    <w:rsid w:val="00F5702B"/>
    <w:rsid w:val="00F61A92"/>
    <w:rsid w:val="00F61D08"/>
    <w:rsid w:val="00F65DD3"/>
    <w:rsid w:val="00F7566B"/>
    <w:rsid w:val="00F760E6"/>
    <w:rsid w:val="00F84551"/>
    <w:rsid w:val="00FA1186"/>
    <w:rsid w:val="00FA6532"/>
    <w:rsid w:val="00FC1A04"/>
    <w:rsid w:val="00FC3410"/>
    <w:rsid w:val="00FF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04E97B2"/>
  <w15:chartTrackingRefBased/>
  <w15:docId w15:val="{EED993A9-84AC-4E5E-8BFF-E07244D93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sz w:val="24"/>
      <w:szCs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rFonts w:ascii="Arial" w:hAnsi="Arial" w:cs="Arial"/>
      <w:sz w:val="22"/>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rPr>
      <w:rFonts w:ascii="Courier New" w:hAnsi="Courier New" w:cs="Courier New"/>
      <w:sz w:val="20"/>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B770AC"/>
    <w:rPr>
      <w:rFonts w:ascii="Arial" w:hAnsi="Arial" w:cs="Arial"/>
      <w:sz w:val="22"/>
    </w:rPr>
  </w:style>
  <w:style w:type="paragraph" w:styleId="Title">
    <w:name w:val="Title"/>
    <w:aliases w:val="t"/>
    <w:basedOn w:val="Normal"/>
    <w:next w:val="BodyText"/>
    <w:qFormat/>
    <w:rsid w:val="005C335F"/>
    <w:pPr>
      <w:jc w:val="center"/>
    </w:pPr>
    <w:rPr>
      <w:rFonts w:ascii="Times New Roman" w:hAnsi="Times New Roman"/>
      <w:szCs w:val="20"/>
    </w:rPr>
  </w:style>
  <w:style w:type="paragraph" w:styleId="Signature">
    <w:name w:val="Signature"/>
    <w:basedOn w:val="Normal"/>
    <w:rsid w:val="005C335F"/>
    <w:pPr>
      <w:ind w:left="4320"/>
    </w:pPr>
    <w:rPr>
      <w:rFonts w:ascii="Times New Roman" w:hAnsi="Times New Roman"/>
      <w:szCs w:val="20"/>
    </w:rPr>
  </w:style>
  <w:style w:type="paragraph" w:styleId="BalloonText">
    <w:name w:val="Balloon Text"/>
    <w:basedOn w:val="Normal"/>
    <w:link w:val="BalloonTextChar"/>
    <w:rsid w:val="00A163AE"/>
    <w:rPr>
      <w:rFonts w:ascii="Tahoma" w:hAnsi="Tahoma" w:cs="Tahoma"/>
      <w:sz w:val="16"/>
      <w:szCs w:val="16"/>
    </w:rPr>
  </w:style>
  <w:style w:type="character" w:customStyle="1" w:styleId="BalloonTextChar">
    <w:name w:val="Balloon Text Char"/>
    <w:link w:val="BalloonText"/>
    <w:rsid w:val="00A163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0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F22BF-5817-4435-86C5-99E473F9D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Corson County Commission Proceedings</vt:lpstr>
    </vt:vector>
  </TitlesOfParts>
  <Company>Hewlett-Packard Company</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Corson County Commission Proceedings</dc:title>
  <dc:subject/>
  <dc:creator>Corson County</dc:creator>
  <cp:keywords/>
  <cp:lastModifiedBy>Tammy Bertolotto</cp:lastModifiedBy>
  <cp:revision>5</cp:revision>
  <cp:lastPrinted>2023-09-26T17:35:00Z</cp:lastPrinted>
  <dcterms:created xsi:type="dcterms:W3CDTF">2026-09-29T20:53:00Z</dcterms:created>
  <dcterms:modified xsi:type="dcterms:W3CDTF">2026-09-29T21:15:00Z</dcterms:modified>
</cp:coreProperties>
</file>