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BE2AC" w14:textId="20EC8AF8" w:rsidR="00655508" w:rsidRDefault="002007B7" w:rsidP="002007B7">
      <w:pPr>
        <w:rPr>
          <w:rFonts w:ascii="Arial" w:hAnsi="Arial" w:cs="Arial"/>
          <w:sz w:val="22"/>
          <w:szCs w:val="22"/>
        </w:rPr>
      </w:pPr>
      <w:r>
        <w:rPr>
          <w:rFonts w:ascii="Arial" w:hAnsi="Arial" w:cs="Arial"/>
          <w:sz w:val="22"/>
          <w:szCs w:val="22"/>
        </w:rPr>
        <w:t xml:space="preserve">The Corson County Board of Commissioners met in the Commissioner Room of the Courthouse on </w:t>
      </w:r>
      <w:r w:rsidR="00ED0443">
        <w:rPr>
          <w:rFonts w:ascii="Arial" w:hAnsi="Arial" w:cs="Arial"/>
          <w:sz w:val="22"/>
          <w:szCs w:val="22"/>
        </w:rPr>
        <w:t xml:space="preserve">December </w:t>
      </w:r>
      <w:r w:rsidR="002B04BC">
        <w:rPr>
          <w:rFonts w:ascii="Arial" w:hAnsi="Arial" w:cs="Arial"/>
          <w:sz w:val="22"/>
          <w:szCs w:val="22"/>
        </w:rPr>
        <w:t>2</w:t>
      </w:r>
      <w:r w:rsidR="00E170BC">
        <w:rPr>
          <w:rFonts w:ascii="Arial" w:hAnsi="Arial" w:cs="Arial"/>
          <w:sz w:val="22"/>
          <w:szCs w:val="22"/>
        </w:rPr>
        <w:t>9</w:t>
      </w:r>
      <w:r>
        <w:rPr>
          <w:rFonts w:ascii="Arial" w:hAnsi="Arial" w:cs="Arial"/>
          <w:sz w:val="22"/>
          <w:szCs w:val="22"/>
        </w:rPr>
        <w:t>, 20</w:t>
      </w:r>
      <w:r w:rsidR="00DB4AF5">
        <w:rPr>
          <w:rFonts w:ascii="Arial" w:hAnsi="Arial" w:cs="Arial"/>
          <w:sz w:val="22"/>
          <w:szCs w:val="22"/>
        </w:rPr>
        <w:t>2</w:t>
      </w:r>
      <w:r w:rsidR="00E170BC">
        <w:rPr>
          <w:rFonts w:ascii="Arial" w:hAnsi="Arial" w:cs="Arial"/>
          <w:sz w:val="22"/>
          <w:szCs w:val="22"/>
        </w:rPr>
        <w:t>2</w:t>
      </w:r>
      <w:r>
        <w:rPr>
          <w:rFonts w:ascii="Arial" w:hAnsi="Arial" w:cs="Arial"/>
          <w:sz w:val="22"/>
          <w:szCs w:val="22"/>
        </w:rPr>
        <w:t xml:space="preserve">. </w:t>
      </w:r>
      <w:r w:rsidR="005A68D0">
        <w:rPr>
          <w:rFonts w:ascii="Arial" w:hAnsi="Arial" w:cs="Arial"/>
          <w:sz w:val="22"/>
          <w:szCs w:val="22"/>
        </w:rPr>
        <w:t xml:space="preserve">Chairman </w:t>
      </w:r>
      <w:r w:rsidR="002B04BC">
        <w:rPr>
          <w:rFonts w:ascii="Arial" w:hAnsi="Arial" w:cs="Arial"/>
          <w:sz w:val="22"/>
          <w:szCs w:val="22"/>
        </w:rPr>
        <w:t xml:space="preserve">Jacob </w:t>
      </w:r>
      <w:proofErr w:type="spellStart"/>
      <w:r w:rsidR="002B04BC">
        <w:rPr>
          <w:rFonts w:ascii="Arial" w:hAnsi="Arial" w:cs="Arial"/>
          <w:sz w:val="22"/>
          <w:szCs w:val="22"/>
        </w:rPr>
        <w:t>Nehl</w:t>
      </w:r>
      <w:proofErr w:type="spellEnd"/>
      <w:r w:rsidR="005A68D0">
        <w:rPr>
          <w:rFonts w:ascii="Arial" w:hAnsi="Arial" w:cs="Arial"/>
          <w:sz w:val="22"/>
          <w:szCs w:val="22"/>
        </w:rPr>
        <w:t xml:space="preserve"> </w:t>
      </w:r>
      <w:r>
        <w:rPr>
          <w:rFonts w:ascii="Arial" w:hAnsi="Arial" w:cs="Arial"/>
          <w:sz w:val="22"/>
          <w:szCs w:val="22"/>
        </w:rPr>
        <w:t xml:space="preserve">called the meeting to order at </w:t>
      </w:r>
      <w:r w:rsidR="00A05C17">
        <w:rPr>
          <w:rFonts w:ascii="Arial" w:hAnsi="Arial" w:cs="Arial"/>
          <w:sz w:val="22"/>
          <w:szCs w:val="22"/>
        </w:rPr>
        <w:t>9:0</w:t>
      </w:r>
      <w:r w:rsidR="004A2BFD">
        <w:rPr>
          <w:rFonts w:ascii="Arial" w:hAnsi="Arial" w:cs="Arial"/>
          <w:sz w:val="22"/>
          <w:szCs w:val="22"/>
        </w:rPr>
        <w:t>5</w:t>
      </w:r>
      <w:r>
        <w:rPr>
          <w:rFonts w:ascii="Arial" w:hAnsi="Arial" w:cs="Arial"/>
          <w:sz w:val="22"/>
          <w:szCs w:val="22"/>
        </w:rPr>
        <w:t xml:space="preserve"> a.m. with </w:t>
      </w:r>
      <w:r w:rsidR="00E170BC">
        <w:rPr>
          <w:rFonts w:ascii="Arial" w:hAnsi="Arial" w:cs="Arial"/>
          <w:sz w:val="22"/>
          <w:szCs w:val="22"/>
        </w:rPr>
        <w:t>Stephen Keller</w:t>
      </w:r>
      <w:r w:rsidR="004D11BB">
        <w:rPr>
          <w:rFonts w:ascii="Arial" w:hAnsi="Arial" w:cs="Arial"/>
          <w:sz w:val="22"/>
          <w:szCs w:val="22"/>
        </w:rPr>
        <w:t xml:space="preserve">, </w:t>
      </w:r>
      <w:r w:rsidR="00472CD1">
        <w:rPr>
          <w:rFonts w:ascii="Arial" w:hAnsi="Arial" w:cs="Arial"/>
          <w:sz w:val="22"/>
          <w:szCs w:val="22"/>
        </w:rPr>
        <w:t xml:space="preserve">Darren Bauer, </w:t>
      </w:r>
      <w:r w:rsidR="002B04BC">
        <w:rPr>
          <w:rFonts w:ascii="Arial" w:hAnsi="Arial" w:cs="Arial"/>
          <w:sz w:val="22"/>
          <w:szCs w:val="22"/>
        </w:rPr>
        <w:t xml:space="preserve">and </w:t>
      </w:r>
      <w:r w:rsidR="00DB4AF5">
        <w:rPr>
          <w:rFonts w:ascii="Arial" w:hAnsi="Arial" w:cs="Arial"/>
          <w:sz w:val="22"/>
          <w:szCs w:val="22"/>
        </w:rPr>
        <w:t>Lucas Sutherland</w:t>
      </w:r>
      <w:r w:rsidR="002B04BC">
        <w:rPr>
          <w:rFonts w:ascii="Arial" w:hAnsi="Arial" w:cs="Arial"/>
          <w:sz w:val="22"/>
          <w:szCs w:val="22"/>
        </w:rPr>
        <w:t xml:space="preserve"> present.  </w:t>
      </w:r>
      <w:r w:rsidR="00E170BC">
        <w:rPr>
          <w:rFonts w:ascii="Arial" w:hAnsi="Arial" w:cs="Arial"/>
          <w:sz w:val="22"/>
          <w:szCs w:val="22"/>
        </w:rPr>
        <w:t xml:space="preserve">Shawn </w:t>
      </w:r>
      <w:proofErr w:type="spellStart"/>
      <w:r w:rsidR="00E170BC">
        <w:rPr>
          <w:rFonts w:ascii="Arial" w:hAnsi="Arial" w:cs="Arial"/>
          <w:sz w:val="22"/>
          <w:szCs w:val="22"/>
        </w:rPr>
        <w:t>Hinsz</w:t>
      </w:r>
      <w:proofErr w:type="spellEnd"/>
      <w:r w:rsidR="002B04BC">
        <w:rPr>
          <w:rFonts w:ascii="Arial" w:hAnsi="Arial" w:cs="Arial"/>
          <w:sz w:val="22"/>
          <w:szCs w:val="22"/>
        </w:rPr>
        <w:t xml:space="preserve"> was absent.  </w:t>
      </w:r>
    </w:p>
    <w:p w14:paraId="2D9C172C" w14:textId="77777777" w:rsidR="004A2BFD" w:rsidRDefault="004A2BFD" w:rsidP="002007B7">
      <w:pPr>
        <w:rPr>
          <w:rFonts w:ascii="Arial" w:hAnsi="Arial" w:cs="Arial"/>
          <w:sz w:val="22"/>
          <w:szCs w:val="22"/>
        </w:rPr>
      </w:pPr>
    </w:p>
    <w:p w14:paraId="6FE3B8F9" w14:textId="77777777" w:rsidR="00655508" w:rsidRDefault="00655508" w:rsidP="002007B7">
      <w:pPr>
        <w:rPr>
          <w:rFonts w:ascii="Arial" w:hAnsi="Arial" w:cs="Arial"/>
          <w:sz w:val="22"/>
          <w:szCs w:val="22"/>
          <w:u w:val="single"/>
        </w:rPr>
      </w:pPr>
      <w:r w:rsidRPr="00655508">
        <w:rPr>
          <w:rFonts w:ascii="Arial" w:hAnsi="Arial" w:cs="Arial"/>
          <w:sz w:val="22"/>
          <w:szCs w:val="22"/>
          <w:u w:val="single"/>
        </w:rPr>
        <w:t>Approve Agenda</w:t>
      </w:r>
    </w:p>
    <w:p w14:paraId="0E3C1628" w14:textId="5566CAFA" w:rsidR="00655508" w:rsidRDefault="00655508" w:rsidP="002007B7">
      <w:pPr>
        <w:rPr>
          <w:rFonts w:ascii="Arial" w:hAnsi="Arial" w:cs="Arial"/>
          <w:sz w:val="22"/>
          <w:szCs w:val="22"/>
        </w:rPr>
      </w:pPr>
      <w:r>
        <w:rPr>
          <w:rFonts w:ascii="Arial" w:hAnsi="Arial" w:cs="Arial"/>
          <w:sz w:val="22"/>
          <w:szCs w:val="22"/>
        </w:rPr>
        <w:t xml:space="preserve">All voted in favor of a motion by </w:t>
      </w:r>
      <w:r w:rsidR="004A2BFD">
        <w:rPr>
          <w:rFonts w:ascii="Arial" w:hAnsi="Arial" w:cs="Arial"/>
          <w:sz w:val="22"/>
          <w:szCs w:val="22"/>
        </w:rPr>
        <w:t>Bauer</w:t>
      </w:r>
      <w:r w:rsidR="00DB4AF5">
        <w:rPr>
          <w:rFonts w:ascii="Arial" w:hAnsi="Arial" w:cs="Arial"/>
          <w:sz w:val="22"/>
          <w:szCs w:val="22"/>
        </w:rPr>
        <w:t>,</w:t>
      </w:r>
      <w:r>
        <w:rPr>
          <w:rFonts w:ascii="Arial" w:hAnsi="Arial" w:cs="Arial"/>
          <w:sz w:val="22"/>
          <w:szCs w:val="22"/>
        </w:rPr>
        <w:t xml:space="preserve"> seconded by </w:t>
      </w:r>
      <w:r w:rsidR="004A2BFD">
        <w:rPr>
          <w:rFonts w:ascii="Arial" w:hAnsi="Arial" w:cs="Arial"/>
          <w:sz w:val="22"/>
          <w:szCs w:val="22"/>
        </w:rPr>
        <w:t>Keller</w:t>
      </w:r>
      <w:r w:rsidR="00B64356">
        <w:rPr>
          <w:rFonts w:ascii="Arial" w:hAnsi="Arial" w:cs="Arial"/>
          <w:sz w:val="22"/>
          <w:szCs w:val="22"/>
        </w:rPr>
        <w:t xml:space="preserve">, </w:t>
      </w:r>
      <w:r>
        <w:rPr>
          <w:rFonts w:ascii="Arial" w:hAnsi="Arial" w:cs="Arial"/>
          <w:sz w:val="22"/>
          <w:szCs w:val="22"/>
        </w:rPr>
        <w:t xml:space="preserve">to approve the agenda </w:t>
      </w:r>
      <w:r w:rsidR="00B61937">
        <w:rPr>
          <w:rFonts w:ascii="Arial" w:hAnsi="Arial" w:cs="Arial"/>
          <w:sz w:val="22"/>
          <w:szCs w:val="22"/>
        </w:rPr>
        <w:t>as presented.</w:t>
      </w:r>
    </w:p>
    <w:p w14:paraId="6385B402" w14:textId="1B578CBE" w:rsidR="004A2BFD" w:rsidRDefault="004A2BFD" w:rsidP="002007B7">
      <w:pPr>
        <w:rPr>
          <w:rFonts w:ascii="Arial" w:hAnsi="Arial" w:cs="Arial"/>
          <w:sz w:val="22"/>
          <w:szCs w:val="22"/>
        </w:rPr>
      </w:pPr>
    </w:p>
    <w:p w14:paraId="2406648E" w14:textId="77777777" w:rsidR="004A2BFD" w:rsidRDefault="004A2BFD" w:rsidP="004A2BFD">
      <w:pPr>
        <w:rPr>
          <w:rFonts w:ascii="Arial" w:hAnsi="Arial" w:cs="Arial"/>
          <w:sz w:val="22"/>
          <w:szCs w:val="22"/>
          <w:u w:val="single"/>
        </w:rPr>
      </w:pPr>
      <w:r>
        <w:rPr>
          <w:rFonts w:ascii="Arial" w:hAnsi="Arial" w:cs="Arial"/>
          <w:sz w:val="22"/>
          <w:szCs w:val="22"/>
          <w:u w:val="single"/>
        </w:rPr>
        <w:t>Highway Report</w:t>
      </w:r>
    </w:p>
    <w:p w14:paraId="244C4E50" w14:textId="49B677BB" w:rsidR="004A2BFD" w:rsidRDefault="004A2BFD" w:rsidP="004A2BFD">
      <w:pPr>
        <w:rPr>
          <w:rFonts w:ascii="Arial" w:hAnsi="Arial" w:cs="Arial"/>
          <w:sz w:val="22"/>
        </w:rPr>
      </w:pPr>
      <w:r>
        <w:rPr>
          <w:rFonts w:ascii="Arial" w:hAnsi="Arial" w:cs="Arial"/>
          <w:sz w:val="22"/>
        </w:rPr>
        <w:t>Benny Joe Schell, Highway Superintendent updated the commission on plowing snow and road conditions.  No action taken.</w:t>
      </w:r>
    </w:p>
    <w:p w14:paraId="7E978D44" w14:textId="1713548E" w:rsidR="00A05C17" w:rsidRDefault="00A05C17" w:rsidP="002007B7">
      <w:pPr>
        <w:rPr>
          <w:rFonts w:ascii="Arial" w:hAnsi="Arial" w:cs="Arial"/>
          <w:sz w:val="22"/>
          <w:szCs w:val="22"/>
        </w:rPr>
      </w:pPr>
    </w:p>
    <w:p w14:paraId="2633252C" w14:textId="77777777" w:rsidR="00B61937" w:rsidRPr="00FD515F" w:rsidRDefault="00B61937" w:rsidP="00B61937">
      <w:pPr>
        <w:rPr>
          <w:rFonts w:ascii="Arial" w:hAnsi="Arial" w:cs="Arial"/>
          <w:sz w:val="22"/>
          <w:szCs w:val="22"/>
        </w:rPr>
      </w:pPr>
      <w:r>
        <w:rPr>
          <w:rFonts w:ascii="Arial" w:hAnsi="Arial" w:cs="Arial"/>
          <w:sz w:val="22"/>
          <w:szCs w:val="22"/>
          <w:u w:val="single"/>
        </w:rPr>
        <w:t>Contingency Transfers</w:t>
      </w:r>
    </w:p>
    <w:p w14:paraId="68C7E48D" w14:textId="3B8726AB" w:rsidR="00D26B07" w:rsidRDefault="00B61937" w:rsidP="002C21AF">
      <w:pPr>
        <w:rPr>
          <w:rFonts w:ascii="Arial" w:hAnsi="Arial" w:cs="Arial"/>
          <w:sz w:val="22"/>
          <w:szCs w:val="22"/>
        </w:rPr>
      </w:pPr>
      <w:r>
        <w:rPr>
          <w:rFonts w:ascii="Arial" w:hAnsi="Arial" w:cs="Arial"/>
          <w:sz w:val="22"/>
          <w:szCs w:val="22"/>
        </w:rPr>
        <w:t xml:space="preserve">All voted in favor of a motion by Bauer, seconded by </w:t>
      </w:r>
      <w:r w:rsidR="00D8462B">
        <w:rPr>
          <w:rFonts w:ascii="Arial" w:hAnsi="Arial" w:cs="Arial"/>
          <w:sz w:val="22"/>
          <w:szCs w:val="22"/>
        </w:rPr>
        <w:t>Keller</w:t>
      </w:r>
      <w:r>
        <w:rPr>
          <w:rFonts w:ascii="Arial" w:hAnsi="Arial" w:cs="Arial"/>
          <w:sz w:val="22"/>
          <w:szCs w:val="22"/>
        </w:rPr>
        <w:t>, to transfer $</w:t>
      </w:r>
      <w:r w:rsidR="004A2BFD">
        <w:rPr>
          <w:rFonts w:ascii="Arial" w:hAnsi="Arial" w:cs="Arial"/>
          <w:sz w:val="22"/>
          <w:szCs w:val="22"/>
        </w:rPr>
        <w:t>527.81</w:t>
      </w:r>
      <w:r>
        <w:rPr>
          <w:rFonts w:ascii="Arial" w:hAnsi="Arial" w:cs="Arial"/>
          <w:sz w:val="22"/>
          <w:szCs w:val="22"/>
        </w:rPr>
        <w:t xml:space="preserve"> from the Commissioners Contingency budget (101-112-429) to </w:t>
      </w:r>
      <w:r w:rsidR="004A2BFD">
        <w:rPr>
          <w:rFonts w:ascii="Arial" w:hAnsi="Arial" w:cs="Arial"/>
          <w:sz w:val="22"/>
          <w:szCs w:val="22"/>
        </w:rPr>
        <w:t>4</w:t>
      </w:r>
      <w:r w:rsidR="004A2BFD" w:rsidRPr="004A2BFD">
        <w:rPr>
          <w:rFonts w:ascii="Arial" w:hAnsi="Arial" w:cs="Arial"/>
          <w:sz w:val="22"/>
          <w:szCs w:val="22"/>
          <w:vertAlign w:val="superscript"/>
        </w:rPr>
        <w:t>th</w:t>
      </w:r>
      <w:r w:rsidR="004A2BFD">
        <w:rPr>
          <w:rFonts w:ascii="Arial" w:hAnsi="Arial" w:cs="Arial"/>
          <w:sz w:val="22"/>
          <w:szCs w:val="22"/>
        </w:rPr>
        <w:t xml:space="preserve"> Circuit Court Jury/Witness Fees</w:t>
      </w:r>
      <w:r>
        <w:rPr>
          <w:rFonts w:ascii="Arial" w:hAnsi="Arial" w:cs="Arial"/>
          <w:sz w:val="22"/>
          <w:szCs w:val="22"/>
        </w:rPr>
        <w:t xml:space="preserve"> Budget (101-1</w:t>
      </w:r>
      <w:r w:rsidR="004A2BFD">
        <w:rPr>
          <w:rFonts w:ascii="Arial" w:hAnsi="Arial" w:cs="Arial"/>
          <w:sz w:val="22"/>
          <w:szCs w:val="22"/>
        </w:rPr>
        <w:t>30</w:t>
      </w:r>
      <w:r>
        <w:rPr>
          <w:rFonts w:ascii="Arial" w:hAnsi="Arial" w:cs="Arial"/>
          <w:sz w:val="22"/>
          <w:szCs w:val="22"/>
        </w:rPr>
        <w:t>-42</w:t>
      </w:r>
      <w:r w:rsidR="004A2BFD">
        <w:rPr>
          <w:rFonts w:ascii="Arial" w:hAnsi="Arial" w:cs="Arial"/>
          <w:sz w:val="22"/>
          <w:szCs w:val="22"/>
        </w:rPr>
        <w:t>3</w:t>
      </w:r>
      <w:r>
        <w:rPr>
          <w:rFonts w:ascii="Arial" w:hAnsi="Arial" w:cs="Arial"/>
          <w:sz w:val="22"/>
          <w:szCs w:val="22"/>
        </w:rPr>
        <w:t>), $</w:t>
      </w:r>
      <w:r w:rsidR="004A2BFD">
        <w:rPr>
          <w:rFonts w:ascii="Arial" w:hAnsi="Arial" w:cs="Arial"/>
          <w:sz w:val="22"/>
          <w:szCs w:val="22"/>
        </w:rPr>
        <w:t>839.99</w:t>
      </w:r>
      <w:r>
        <w:rPr>
          <w:rFonts w:ascii="Arial" w:hAnsi="Arial" w:cs="Arial"/>
          <w:sz w:val="22"/>
          <w:szCs w:val="22"/>
        </w:rPr>
        <w:t xml:space="preserve"> to </w:t>
      </w:r>
      <w:r w:rsidR="004A2BFD">
        <w:rPr>
          <w:rFonts w:ascii="Arial" w:hAnsi="Arial" w:cs="Arial"/>
          <w:sz w:val="22"/>
          <w:szCs w:val="22"/>
        </w:rPr>
        <w:t>Coroner Professional Fees</w:t>
      </w:r>
      <w:r>
        <w:rPr>
          <w:rFonts w:ascii="Arial" w:hAnsi="Arial" w:cs="Arial"/>
          <w:sz w:val="22"/>
          <w:szCs w:val="22"/>
        </w:rPr>
        <w:t xml:space="preserve"> Budget (101-</w:t>
      </w:r>
      <w:r w:rsidR="004A2BFD">
        <w:rPr>
          <w:rFonts w:ascii="Arial" w:hAnsi="Arial" w:cs="Arial"/>
          <w:sz w:val="22"/>
          <w:szCs w:val="22"/>
        </w:rPr>
        <w:t>213</w:t>
      </w:r>
      <w:r>
        <w:rPr>
          <w:rFonts w:ascii="Arial" w:hAnsi="Arial" w:cs="Arial"/>
          <w:sz w:val="22"/>
          <w:szCs w:val="22"/>
        </w:rPr>
        <w:t>-42</w:t>
      </w:r>
      <w:r w:rsidR="004A2BFD">
        <w:rPr>
          <w:rFonts w:ascii="Arial" w:hAnsi="Arial" w:cs="Arial"/>
          <w:sz w:val="22"/>
          <w:szCs w:val="22"/>
        </w:rPr>
        <w:t>2</w:t>
      </w:r>
      <w:r>
        <w:rPr>
          <w:rFonts w:ascii="Arial" w:hAnsi="Arial" w:cs="Arial"/>
          <w:sz w:val="22"/>
          <w:szCs w:val="22"/>
        </w:rPr>
        <w:t xml:space="preserve">), </w:t>
      </w:r>
      <w:r w:rsidR="004A2BFD">
        <w:rPr>
          <w:rFonts w:ascii="Arial" w:hAnsi="Arial" w:cs="Arial"/>
          <w:sz w:val="22"/>
          <w:szCs w:val="22"/>
        </w:rPr>
        <w:t xml:space="preserve">and </w:t>
      </w:r>
      <w:r>
        <w:rPr>
          <w:rFonts w:ascii="Arial" w:hAnsi="Arial" w:cs="Arial"/>
          <w:sz w:val="22"/>
          <w:szCs w:val="22"/>
        </w:rPr>
        <w:t>$</w:t>
      </w:r>
      <w:r w:rsidR="004A2BFD">
        <w:rPr>
          <w:rFonts w:ascii="Arial" w:hAnsi="Arial" w:cs="Arial"/>
          <w:sz w:val="22"/>
          <w:szCs w:val="22"/>
        </w:rPr>
        <w:t>6218.80</w:t>
      </w:r>
      <w:r>
        <w:rPr>
          <w:rFonts w:ascii="Arial" w:hAnsi="Arial" w:cs="Arial"/>
          <w:sz w:val="22"/>
          <w:szCs w:val="22"/>
        </w:rPr>
        <w:t xml:space="preserve"> to </w:t>
      </w:r>
      <w:r w:rsidR="004A2BFD">
        <w:rPr>
          <w:rFonts w:ascii="Arial" w:hAnsi="Arial" w:cs="Arial"/>
          <w:sz w:val="22"/>
          <w:szCs w:val="22"/>
        </w:rPr>
        <w:t>Emergency Management/Civil Defense</w:t>
      </w:r>
      <w:r>
        <w:rPr>
          <w:rFonts w:ascii="Arial" w:hAnsi="Arial" w:cs="Arial"/>
          <w:sz w:val="22"/>
          <w:szCs w:val="22"/>
        </w:rPr>
        <w:t xml:space="preserve"> Budget (101-</w:t>
      </w:r>
      <w:r w:rsidR="004A2BFD">
        <w:rPr>
          <w:rFonts w:ascii="Arial" w:hAnsi="Arial" w:cs="Arial"/>
          <w:sz w:val="22"/>
          <w:szCs w:val="22"/>
        </w:rPr>
        <w:t>222</w:t>
      </w:r>
      <w:r>
        <w:rPr>
          <w:rFonts w:ascii="Arial" w:hAnsi="Arial" w:cs="Arial"/>
          <w:sz w:val="22"/>
          <w:szCs w:val="22"/>
        </w:rPr>
        <w:t>-42</w:t>
      </w:r>
      <w:r w:rsidR="004A2BFD">
        <w:rPr>
          <w:rFonts w:ascii="Arial" w:hAnsi="Arial" w:cs="Arial"/>
          <w:sz w:val="22"/>
          <w:szCs w:val="22"/>
        </w:rPr>
        <w:t>9</w:t>
      </w:r>
      <w:r>
        <w:rPr>
          <w:rFonts w:ascii="Arial" w:hAnsi="Arial" w:cs="Arial"/>
          <w:sz w:val="22"/>
          <w:szCs w:val="22"/>
        </w:rPr>
        <w:t>)</w:t>
      </w:r>
      <w:r w:rsidR="004A2BFD">
        <w:rPr>
          <w:rFonts w:ascii="Arial" w:hAnsi="Arial" w:cs="Arial"/>
          <w:sz w:val="22"/>
          <w:szCs w:val="22"/>
        </w:rPr>
        <w:t>.</w:t>
      </w:r>
    </w:p>
    <w:p w14:paraId="1AC619FA" w14:textId="3CDF413F" w:rsidR="00D8462B" w:rsidRDefault="00D8462B" w:rsidP="002C21AF">
      <w:pPr>
        <w:rPr>
          <w:rFonts w:ascii="Arial" w:hAnsi="Arial" w:cs="Arial"/>
          <w:sz w:val="22"/>
          <w:szCs w:val="22"/>
        </w:rPr>
      </w:pPr>
    </w:p>
    <w:p w14:paraId="5BD6D4EB" w14:textId="60CA6C6E" w:rsidR="00D8462B" w:rsidRDefault="00D8462B" w:rsidP="002C21AF">
      <w:pPr>
        <w:rPr>
          <w:rFonts w:ascii="Arial" w:hAnsi="Arial" w:cs="Arial"/>
          <w:sz w:val="22"/>
          <w:szCs w:val="22"/>
          <w:u w:val="single"/>
        </w:rPr>
      </w:pPr>
      <w:r>
        <w:rPr>
          <w:rFonts w:ascii="Arial" w:hAnsi="Arial" w:cs="Arial"/>
          <w:sz w:val="22"/>
          <w:szCs w:val="22"/>
          <w:u w:val="single"/>
        </w:rPr>
        <w:t>Cash Transfer</w:t>
      </w:r>
    </w:p>
    <w:p w14:paraId="50AEB05F" w14:textId="27083845" w:rsidR="00D8462B" w:rsidRDefault="00D8462B" w:rsidP="002C21AF">
      <w:pPr>
        <w:rPr>
          <w:rFonts w:ascii="Arial" w:hAnsi="Arial" w:cs="Arial"/>
          <w:sz w:val="22"/>
          <w:szCs w:val="22"/>
        </w:rPr>
      </w:pPr>
      <w:r>
        <w:rPr>
          <w:rFonts w:ascii="Arial" w:hAnsi="Arial" w:cs="Arial"/>
          <w:sz w:val="22"/>
          <w:szCs w:val="22"/>
        </w:rPr>
        <w:t>All voted in favor of a motion by Keller, seconded by Sutherland to transfer</w:t>
      </w:r>
      <w:r w:rsidR="001116DE">
        <w:rPr>
          <w:rFonts w:ascii="Arial" w:hAnsi="Arial" w:cs="Arial"/>
          <w:sz w:val="22"/>
          <w:szCs w:val="22"/>
        </w:rPr>
        <w:t xml:space="preserve"> the remainder of the ARPA Funds in the amount of</w:t>
      </w:r>
      <w:r>
        <w:rPr>
          <w:rFonts w:ascii="Arial" w:hAnsi="Arial" w:cs="Arial"/>
          <w:sz w:val="22"/>
          <w:szCs w:val="22"/>
        </w:rPr>
        <w:t xml:space="preserve"> $6145.98 from the ARP Fund (291-0-101) to the General Fund (101-0-101) to be used for employee wages. </w:t>
      </w:r>
    </w:p>
    <w:p w14:paraId="5C33941F" w14:textId="41C63FBB" w:rsidR="00A34DC4" w:rsidRDefault="00A34DC4" w:rsidP="002C21AF">
      <w:pPr>
        <w:rPr>
          <w:rFonts w:ascii="Arial" w:hAnsi="Arial" w:cs="Arial"/>
          <w:sz w:val="22"/>
          <w:szCs w:val="22"/>
        </w:rPr>
      </w:pPr>
    </w:p>
    <w:p w14:paraId="6D87B3EF" w14:textId="2C782390" w:rsidR="00A34DC4" w:rsidRDefault="00A34DC4" w:rsidP="002C21AF">
      <w:pPr>
        <w:rPr>
          <w:rFonts w:ascii="Arial" w:hAnsi="Arial" w:cs="Arial"/>
          <w:sz w:val="22"/>
          <w:szCs w:val="22"/>
          <w:u w:val="single"/>
        </w:rPr>
      </w:pPr>
      <w:r>
        <w:rPr>
          <w:rFonts w:ascii="Arial" w:hAnsi="Arial" w:cs="Arial"/>
          <w:sz w:val="22"/>
          <w:szCs w:val="22"/>
          <w:u w:val="single"/>
        </w:rPr>
        <w:t>Automatic Budget Supplement</w:t>
      </w:r>
    </w:p>
    <w:p w14:paraId="0482448A" w14:textId="1B7BB83A" w:rsidR="00DA3E3E" w:rsidRDefault="00DA3E3E" w:rsidP="00DA3E3E">
      <w:pPr>
        <w:rPr>
          <w:rFonts w:ascii="Arial" w:hAnsi="Arial" w:cs="Arial"/>
          <w:sz w:val="22"/>
          <w:szCs w:val="22"/>
        </w:rPr>
      </w:pPr>
      <w:r>
        <w:rPr>
          <w:rFonts w:ascii="Arial" w:hAnsi="Arial" w:cs="Arial"/>
          <w:sz w:val="22"/>
          <w:szCs w:val="22"/>
        </w:rPr>
        <w:t>All voted in favor of a m</w:t>
      </w:r>
      <w:r w:rsidRPr="00DA3E3E">
        <w:rPr>
          <w:rFonts w:ascii="Arial" w:hAnsi="Arial" w:cs="Arial"/>
          <w:sz w:val="22"/>
          <w:szCs w:val="22"/>
        </w:rPr>
        <w:t xml:space="preserve">otion by </w:t>
      </w:r>
      <w:r>
        <w:rPr>
          <w:rFonts w:ascii="Arial" w:hAnsi="Arial" w:cs="Arial"/>
          <w:sz w:val="22"/>
          <w:szCs w:val="22"/>
        </w:rPr>
        <w:t>Keller</w:t>
      </w:r>
      <w:r w:rsidRPr="00DA3E3E">
        <w:rPr>
          <w:rFonts w:ascii="Arial" w:hAnsi="Arial" w:cs="Arial"/>
          <w:sz w:val="22"/>
          <w:szCs w:val="22"/>
        </w:rPr>
        <w:t xml:space="preserve">, seconded by </w:t>
      </w:r>
      <w:r>
        <w:rPr>
          <w:rFonts w:ascii="Arial" w:hAnsi="Arial" w:cs="Arial"/>
          <w:sz w:val="22"/>
          <w:szCs w:val="22"/>
        </w:rPr>
        <w:t xml:space="preserve">Bauer </w:t>
      </w:r>
      <w:r w:rsidRPr="00DA3E3E">
        <w:rPr>
          <w:rFonts w:ascii="Arial" w:hAnsi="Arial" w:cs="Arial"/>
          <w:sz w:val="22"/>
          <w:szCs w:val="22"/>
        </w:rPr>
        <w:t xml:space="preserve">to authorize the Auditor to make the following automatic </w:t>
      </w:r>
      <w:r>
        <w:rPr>
          <w:rFonts w:ascii="Arial" w:hAnsi="Arial" w:cs="Arial"/>
          <w:sz w:val="22"/>
          <w:szCs w:val="22"/>
        </w:rPr>
        <w:t xml:space="preserve">budget </w:t>
      </w:r>
      <w:r w:rsidRPr="00DA3E3E">
        <w:rPr>
          <w:rFonts w:ascii="Arial" w:hAnsi="Arial" w:cs="Arial"/>
          <w:sz w:val="22"/>
          <w:szCs w:val="22"/>
        </w:rPr>
        <w:t xml:space="preserve">supplements due to unanticipated </w:t>
      </w:r>
      <w:r>
        <w:rPr>
          <w:rFonts w:ascii="Arial" w:hAnsi="Arial" w:cs="Arial"/>
          <w:sz w:val="22"/>
          <w:szCs w:val="22"/>
        </w:rPr>
        <w:t>A</w:t>
      </w:r>
      <w:r w:rsidR="00D81E60">
        <w:rPr>
          <w:rFonts w:ascii="Arial" w:hAnsi="Arial" w:cs="Arial"/>
          <w:sz w:val="22"/>
          <w:szCs w:val="22"/>
        </w:rPr>
        <w:t>merican Rescue Plan</w:t>
      </w:r>
      <w:r>
        <w:rPr>
          <w:rFonts w:ascii="Arial" w:hAnsi="Arial" w:cs="Arial"/>
          <w:sz w:val="22"/>
          <w:szCs w:val="22"/>
        </w:rPr>
        <w:t xml:space="preserve"> </w:t>
      </w:r>
      <w:r w:rsidRPr="00DA3E3E">
        <w:rPr>
          <w:rFonts w:ascii="Arial" w:hAnsi="Arial" w:cs="Arial"/>
          <w:sz w:val="22"/>
          <w:szCs w:val="22"/>
        </w:rPr>
        <w:t xml:space="preserve">expenditures and revenue: </w:t>
      </w:r>
      <w:r w:rsidR="00D81E60">
        <w:rPr>
          <w:rFonts w:ascii="Arial" w:hAnsi="Arial" w:cs="Arial"/>
          <w:sz w:val="22"/>
          <w:szCs w:val="22"/>
        </w:rPr>
        <w:t>$37921.50 to ARP Auditor Wages (291-141-411), $2670.42 to ARP Auditor OASI (291-141-412), $2275.29 to ARP Auditor Retirement (291-141-413), $14768.43 to ARP Auditor Group Insurance (291-141-415), $54769.00 to ARP Treasurer Wages (291-142-411), $3923.73 to ARP Treasurer OASI (291-142-412), $3286.14 to ARP Treasurer Retirement (291-142-413), $20219.03 to ARP Treasurer Group Insurance (291-142-415), $33150.00 to ARP States Attorney Wages (291-151-411), $2535.97 to ARP States Attorney OASI (291-151-412), $1989.00 to ARP States Attorney Retirement (291-151-413), $950.79 to ARP States Attorney Group Insurance (291-151-415)</w:t>
      </w:r>
      <w:r w:rsidR="00FD1708">
        <w:rPr>
          <w:rFonts w:ascii="Arial" w:hAnsi="Arial" w:cs="Arial"/>
          <w:sz w:val="22"/>
          <w:szCs w:val="22"/>
        </w:rPr>
        <w:t xml:space="preserve">, $22636.47 to ARP Gen Govt </w:t>
      </w:r>
      <w:proofErr w:type="spellStart"/>
      <w:r w:rsidR="00FD1708">
        <w:rPr>
          <w:rFonts w:ascii="Arial" w:hAnsi="Arial" w:cs="Arial"/>
          <w:sz w:val="22"/>
          <w:szCs w:val="22"/>
        </w:rPr>
        <w:t>Bldg</w:t>
      </w:r>
      <w:proofErr w:type="spellEnd"/>
      <w:r w:rsidR="00FD1708">
        <w:rPr>
          <w:rFonts w:ascii="Arial" w:hAnsi="Arial" w:cs="Arial"/>
          <w:sz w:val="22"/>
          <w:szCs w:val="22"/>
        </w:rPr>
        <w:t xml:space="preserve"> Wages (291-161-411), $1717.66 to ARP Gen Govt </w:t>
      </w:r>
      <w:proofErr w:type="spellStart"/>
      <w:r w:rsidR="00FD1708">
        <w:rPr>
          <w:rFonts w:ascii="Arial" w:hAnsi="Arial" w:cs="Arial"/>
          <w:sz w:val="22"/>
          <w:szCs w:val="22"/>
        </w:rPr>
        <w:t>Bldg</w:t>
      </w:r>
      <w:proofErr w:type="spellEnd"/>
      <w:r w:rsidR="00FD1708">
        <w:rPr>
          <w:rFonts w:ascii="Arial" w:hAnsi="Arial" w:cs="Arial"/>
          <w:sz w:val="22"/>
          <w:szCs w:val="22"/>
        </w:rPr>
        <w:t xml:space="preserve"> OASI (291-161-412), $1358.19 to ARP Gen Govt </w:t>
      </w:r>
      <w:proofErr w:type="spellStart"/>
      <w:r w:rsidR="00FD1708">
        <w:rPr>
          <w:rFonts w:ascii="Arial" w:hAnsi="Arial" w:cs="Arial"/>
          <w:sz w:val="22"/>
          <w:szCs w:val="22"/>
        </w:rPr>
        <w:t>Bldg</w:t>
      </w:r>
      <w:proofErr w:type="spellEnd"/>
      <w:r w:rsidR="00FD1708">
        <w:rPr>
          <w:rFonts w:ascii="Arial" w:hAnsi="Arial" w:cs="Arial"/>
          <w:sz w:val="22"/>
          <w:szCs w:val="22"/>
        </w:rPr>
        <w:t xml:space="preserve"> Retirement (291-161-413), $5701.57 to ARP Gen Govt </w:t>
      </w:r>
      <w:proofErr w:type="spellStart"/>
      <w:r w:rsidR="00FD1708">
        <w:rPr>
          <w:rFonts w:ascii="Arial" w:hAnsi="Arial" w:cs="Arial"/>
          <w:sz w:val="22"/>
          <w:szCs w:val="22"/>
        </w:rPr>
        <w:t>Bldg</w:t>
      </w:r>
      <w:proofErr w:type="spellEnd"/>
      <w:r w:rsidR="00FD1708">
        <w:rPr>
          <w:rFonts w:ascii="Arial" w:hAnsi="Arial" w:cs="Arial"/>
          <w:sz w:val="22"/>
          <w:szCs w:val="22"/>
        </w:rPr>
        <w:t xml:space="preserve"> Group Insurance (291-161-415), $28924.95 to ARP Dir of Equal Wages (291-162-411), $2189.24 to ARP Dir of Equal OASI (291-162-412), $1735.50 to ARP Dir of Equal Retirement (291-162-413), $6961.36 to ARP Dir of Equal Group Insurance (291-162-415), $41191.95 to ARP Reg of Deeds Wages (291-163-411), $3112.69 to ARP Reg of Deeds OASI (291-163-412), $776.52 to ARP Reg of Deeds Retirement (291-163-413), $7069.73 to ARP Reg of Deeds Group Insurance (291-163-415), $68474.14 to ARP Sheriff Wages (291-211-411), $5104.85 to ARP Sheriff OASI (291-211-412), $5477.97 to ARP Sheriff Retirement (291-211-413), $17733.04 to ARP Sheriff Group Insurance (291-211-415)</w:t>
      </w:r>
      <w:r w:rsidR="005C69CA">
        <w:rPr>
          <w:rFonts w:ascii="Arial" w:hAnsi="Arial" w:cs="Arial"/>
          <w:sz w:val="22"/>
          <w:szCs w:val="22"/>
        </w:rPr>
        <w:t>, $280784.61 to ARP R&amp;B Wages (291-311-411), $20755.35 to ARP R&amp;B OASI (291-311-412), $15231.20 to ARP R&amp;B Retirement (291-311-413), $59132.55 to ARP R&amp;B Group Insurance (291-311-415), $11689.17 to ARP Extension Wages (291-611-411), $894.23 to ARP Extension OASI (291-611-412), $701.35 to ARP Extension Retirement (291-611-413), and $950.79 to ARP Extension Group Insurance (291-611-415).</w:t>
      </w:r>
    </w:p>
    <w:p w14:paraId="74574E3A" w14:textId="5460FA02" w:rsidR="00497768" w:rsidRDefault="00497768" w:rsidP="00DA3E3E">
      <w:pPr>
        <w:rPr>
          <w:rFonts w:ascii="Arial" w:hAnsi="Arial" w:cs="Arial"/>
          <w:sz w:val="22"/>
          <w:szCs w:val="22"/>
        </w:rPr>
      </w:pPr>
    </w:p>
    <w:p w14:paraId="27641125" w14:textId="681EAF92" w:rsidR="00497768" w:rsidRDefault="00497768" w:rsidP="00DA3E3E">
      <w:pPr>
        <w:rPr>
          <w:rFonts w:ascii="Arial" w:hAnsi="Arial" w:cs="Arial"/>
          <w:sz w:val="22"/>
          <w:szCs w:val="22"/>
          <w:u w:val="single"/>
        </w:rPr>
      </w:pPr>
      <w:r>
        <w:rPr>
          <w:rFonts w:ascii="Arial" w:hAnsi="Arial" w:cs="Arial"/>
          <w:sz w:val="22"/>
          <w:szCs w:val="22"/>
          <w:u w:val="single"/>
        </w:rPr>
        <w:t>Probation Completed</w:t>
      </w:r>
    </w:p>
    <w:p w14:paraId="7C425704" w14:textId="45652627" w:rsidR="00497768" w:rsidRDefault="00497768" w:rsidP="00DA3E3E">
      <w:pPr>
        <w:rPr>
          <w:rFonts w:ascii="Arial" w:hAnsi="Arial" w:cs="Arial"/>
          <w:sz w:val="22"/>
          <w:szCs w:val="22"/>
        </w:rPr>
      </w:pPr>
      <w:r>
        <w:rPr>
          <w:rFonts w:ascii="Arial" w:hAnsi="Arial" w:cs="Arial"/>
          <w:sz w:val="22"/>
          <w:szCs w:val="22"/>
        </w:rPr>
        <w:t xml:space="preserve">Auditor </w:t>
      </w:r>
      <w:proofErr w:type="spellStart"/>
      <w:r>
        <w:rPr>
          <w:rFonts w:ascii="Arial" w:hAnsi="Arial" w:cs="Arial"/>
          <w:sz w:val="22"/>
          <w:szCs w:val="22"/>
        </w:rPr>
        <w:t>Bertolotto</w:t>
      </w:r>
      <w:proofErr w:type="spellEnd"/>
      <w:r>
        <w:rPr>
          <w:rFonts w:ascii="Arial" w:hAnsi="Arial" w:cs="Arial"/>
          <w:sz w:val="22"/>
          <w:szCs w:val="22"/>
        </w:rPr>
        <w:t xml:space="preserve"> informed the commission that Weed &amp; Pest Supervisor James Ezell’s probation period ended on December 13</w:t>
      </w:r>
      <w:r w:rsidRPr="00497768">
        <w:rPr>
          <w:rFonts w:ascii="Arial" w:hAnsi="Arial" w:cs="Arial"/>
          <w:sz w:val="22"/>
          <w:szCs w:val="22"/>
          <w:vertAlign w:val="superscript"/>
        </w:rPr>
        <w:t>th</w:t>
      </w:r>
      <w:r>
        <w:rPr>
          <w:rFonts w:ascii="Arial" w:hAnsi="Arial" w:cs="Arial"/>
          <w:sz w:val="22"/>
          <w:szCs w:val="22"/>
        </w:rPr>
        <w:t xml:space="preserve">.  Following discussion, all voted in favor of a </w:t>
      </w:r>
      <w:r>
        <w:rPr>
          <w:rFonts w:ascii="Arial" w:hAnsi="Arial" w:cs="Arial"/>
          <w:sz w:val="22"/>
          <w:szCs w:val="22"/>
        </w:rPr>
        <w:lastRenderedPageBreak/>
        <w:t>motion by Keller, seconded by Bauer to give James Ezell a $0.50 raise for successful completion of his probationary period.</w:t>
      </w:r>
    </w:p>
    <w:p w14:paraId="54757E6F" w14:textId="3A80411D" w:rsidR="00F7591C" w:rsidRDefault="00F7591C" w:rsidP="00DA3E3E">
      <w:pPr>
        <w:rPr>
          <w:rFonts w:ascii="Arial" w:hAnsi="Arial" w:cs="Arial"/>
          <w:sz w:val="22"/>
          <w:szCs w:val="22"/>
        </w:rPr>
      </w:pPr>
    </w:p>
    <w:p w14:paraId="654ED8BD" w14:textId="30F2A5CC" w:rsidR="00F7591C" w:rsidRDefault="00F7591C" w:rsidP="00DA3E3E">
      <w:pPr>
        <w:rPr>
          <w:rFonts w:ascii="Arial" w:hAnsi="Arial" w:cs="Arial"/>
          <w:sz w:val="22"/>
          <w:szCs w:val="22"/>
          <w:u w:val="single"/>
        </w:rPr>
      </w:pPr>
      <w:r>
        <w:rPr>
          <w:rFonts w:ascii="Arial" w:hAnsi="Arial" w:cs="Arial"/>
          <w:sz w:val="22"/>
          <w:szCs w:val="22"/>
          <w:u w:val="single"/>
        </w:rPr>
        <w:t>Mobridge Jail Letter of Support</w:t>
      </w:r>
    </w:p>
    <w:p w14:paraId="67CF4A37" w14:textId="3917FB13" w:rsidR="00F7591C" w:rsidRPr="00F7591C" w:rsidRDefault="00F7591C" w:rsidP="00DA3E3E">
      <w:pPr>
        <w:rPr>
          <w:rFonts w:ascii="Arial" w:hAnsi="Arial" w:cs="Arial"/>
          <w:sz w:val="22"/>
          <w:szCs w:val="22"/>
        </w:rPr>
      </w:pPr>
      <w:r>
        <w:rPr>
          <w:rFonts w:ascii="Arial" w:hAnsi="Arial" w:cs="Arial"/>
          <w:sz w:val="22"/>
          <w:szCs w:val="22"/>
        </w:rPr>
        <w:t xml:space="preserve">Sheriff Dale presented a letter of support for the Mobridge Jail Project.  Following discussion, all voted in favor of a motion by Sutherland, seconded by Bauer authorizing Chairman </w:t>
      </w:r>
      <w:proofErr w:type="spellStart"/>
      <w:r>
        <w:rPr>
          <w:rFonts w:ascii="Arial" w:hAnsi="Arial" w:cs="Arial"/>
          <w:sz w:val="22"/>
          <w:szCs w:val="22"/>
        </w:rPr>
        <w:t>Nehl</w:t>
      </w:r>
      <w:proofErr w:type="spellEnd"/>
      <w:r>
        <w:rPr>
          <w:rFonts w:ascii="Arial" w:hAnsi="Arial" w:cs="Arial"/>
          <w:sz w:val="22"/>
          <w:szCs w:val="22"/>
        </w:rPr>
        <w:t xml:space="preserve"> to sign the Mobridge Jail Letter of Support.</w:t>
      </w:r>
    </w:p>
    <w:p w14:paraId="4B05E6FD" w14:textId="77777777" w:rsidR="004A2BFD" w:rsidRDefault="004A2BFD" w:rsidP="002C21AF">
      <w:pPr>
        <w:rPr>
          <w:rFonts w:ascii="Arial" w:hAnsi="Arial" w:cs="Arial"/>
          <w:sz w:val="22"/>
          <w:szCs w:val="22"/>
          <w:u w:val="single"/>
        </w:rPr>
      </w:pPr>
    </w:p>
    <w:p w14:paraId="1695874E" w14:textId="374ABD26" w:rsidR="00755270" w:rsidRDefault="00755270" w:rsidP="002C21AF">
      <w:pPr>
        <w:rPr>
          <w:rFonts w:ascii="Arial" w:hAnsi="Arial" w:cs="Arial"/>
          <w:sz w:val="22"/>
          <w:szCs w:val="22"/>
          <w:u w:val="single"/>
        </w:rPr>
      </w:pPr>
      <w:r>
        <w:rPr>
          <w:rFonts w:ascii="Arial" w:hAnsi="Arial" w:cs="Arial"/>
          <w:sz w:val="22"/>
          <w:szCs w:val="22"/>
          <w:u w:val="single"/>
        </w:rPr>
        <w:t>Executive Session</w:t>
      </w:r>
    </w:p>
    <w:p w14:paraId="4E99AB41" w14:textId="686AE6E5" w:rsidR="00755270" w:rsidRDefault="00755270" w:rsidP="002C21AF">
      <w:pPr>
        <w:rPr>
          <w:rFonts w:ascii="Arial" w:hAnsi="Arial" w:cs="Arial"/>
          <w:sz w:val="22"/>
          <w:szCs w:val="22"/>
        </w:rPr>
      </w:pPr>
      <w:r>
        <w:rPr>
          <w:rFonts w:ascii="Arial" w:hAnsi="Arial" w:cs="Arial"/>
          <w:sz w:val="22"/>
          <w:szCs w:val="22"/>
        </w:rPr>
        <w:t xml:space="preserve">All voted in favor of a motion by </w:t>
      </w:r>
      <w:r w:rsidR="00485F11">
        <w:rPr>
          <w:rFonts w:ascii="Arial" w:hAnsi="Arial" w:cs="Arial"/>
          <w:sz w:val="22"/>
          <w:szCs w:val="22"/>
        </w:rPr>
        <w:t>Sutherland</w:t>
      </w:r>
      <w:r>
        <w:rPr>
          <w:rFonts w:ascii="Arial" w:hAnsi="Arial" w:cs="Arial"/>
          <w:sz w:val="22"/>
          <w:szCs w:val="22"/>
        </w:rPr>
        <w:t xml:space="preserve">, seconded by </w:t>
      </w:r>
      <w:r w:rsidR="00B36DF7">
        <w:rPr>
          <w:rFonts w:ascii="Arial" w:hAnsi="Arial" w:cs="Arial"/>
          <w:sz w:val="22"/>
          <w:szCs w:val="22"/>
        </w:rPr>
        <w:t>Keller</w:t>
      </w:r>
      <w:r>
        <w:rPr>
          <w:rFonts w:ascii="Arial" w:hAnsi="Arial" w:cs="Arial"/>
          <w:sz w:val="22"/>
          <w:szCs w:val="22"/>
        </w:rPr>
        <w:t xml:space="preserve"> to enter into executive session at </w:t>
      </w:r>
      <w:r w:rsidR="00485F11">
        <w:rPr>
          <w:rFonts w:ascii="Arial" w:hAnsi="Arial" w:cs="Arial"/>
          <w:sz w:val="22"/>
          <w:szCs w:val="22"/>
        </w:rPr>
        <w:t>9:</w:t>
      </w:r>
      <w:r w:rsidR="00B36DF7">
        <w:rPr>
          <w:rFonts w:ascii="Arial" w:hAnsi="Arial" w:cs="Arial"/>
          <w:sz w:val="22"/>
          <w:szCs w:val="22"/>
        </w:rPr>
        <w:t>46</w:t>
      </w:r>
      <w:r>
        <w:rPr>
          <w:rFonts w:ascii="Arial" w:hAnsi="Arial" w:cs="Arial"/>
          <w:sz w:val="22"/>
          <w:szCs w:val="22"/>
        </w:rPr>
        <w:t xml:space="preserve"> </w:t>
      </w:r>
      <w:r w:rsidR="00140448">
        <w:rPr>
          <w:rFonts w:ascii="Arial" w:hAnsi="Arial" w:cs="Arial"/>
          <w:sz w:val="22"/>
          <w:szCs w:val="22"/>
        </w:rPr>
        <w:t>a</w:t>
      </w:r>
      <w:r>
        <w:rPr>
          <w:rFonts w:ascii="Arial" w:hAnsi="Arial" w:cs="Arial"/>
          <w:sz w:val="22"/>
          <w:szCs w:val="22"/>
        </w:rPr>
        <w:t xml:space="preserve">.m. to discuss </w:t>
      </w:r>
      <w:r w:rsidR="00B36DF7">
        <w:rPr>
          <w:rFonts w:ascii="Arial" w:hAnsi="Arial" w:cs="Arial"/>
          <w:sz w:val="22"/>
          <w:szCs w:val="22"/>
        </w:rPr>
        <w:t>personnel</w:t>
      </w:r>
      <w:r w:rsidR="00485F11">
        <w:rPr>
          <w:rFonts w:ascii="Arial" w:hAnsi="Arial" w:cs="Arial"/>
          <w:sz w:val="22"/>
          <w:szCs w:val="22"/>
        </w:rPr>
        <w:t xml:space="preserve"> matters</w:t>
      </w:r>
      <w:r>
        <w:rPr>
          <w:rFonts w:ascii="Arial" w:hAnsi="Arial" w:cs="Arial"/>
          <w:sz w:val="22"/>
          <w:szCs w:val="22"/>
        </w:rPr>
        <w:t xml:space="preserve">.  Chairman </w:t>
      </w:r>
      <w:proofErr w:type="spellStart"/>
      <w:r w:rsidR="00485F11">
        <w:rPr>
          <w:rFonts w:ascii="Arial" w:hAnsi="Arial" w:cs="Arial"/>
          <w:sz w:val="22"/>
          <w:szCs w:val="22"/>
        </w:rPr>
        <w:t>Nehl</w:t>
      </w:r>
      <w:proofErr w:type="spellEnd"/>
      <w:r>
        <w:rPr>
          <w:rFonts w:ascii="Arial" w:hAnsi="Arial" w:cs="Arial"/>
          <w:sz w:val="22"/>
          <w:szCs w:val="22"/>
        </w:rPr>
        <w:t xml:space="preserve"> declared out </w:t>
      </w:r>
      <w:r w:rsidR="00485F11">
        <w:rPr>
          <w:rFonts w:ascii="Arial" w:hAnsi="Arial" w:cs="Arial"/>
          <w:sz w:val="22"/>
          <w:szCs w:val="22"/>
        </w:rPr>
        <w:t xml:space="preserve">of executive session </w:t>
      </w:r>
      <w:r>
        <w:rPr>
          <w:rFonts w:ascii="Arial" w:hAnsi="Arial" w:cs="Arial"/>
          <w:sz w:val="22"/>
          <w:szCs w:val="22"/>
        </w:rPr>
        <w:t>at 1</w:t>
      </w:r>
      <w:r w:rsidR="004F4783">
        <w:rPr>
          <w:rFonts w:ascii="Arial" w:hAnsi="Arial" w:cs="Arial"/>
          <w:sz w:val="22"/>
          <w:szCs w:val="22"/>
        </w:rPr>
        <w:t>0</w:t>
      </w:r>
      <w:r>
        <w:rPr>
          <w:rFonts w:ascii="Arial" w:hAnsi="Arial" w:cs="Arial"/>
          <w:sz w:val="22"/>
          <w:szCs w:val="22"/>
        </w:rPr>
        <w:t>:</w:t>
      </w:r>
      <w:r w:rsidR="00B36DF7">
        <w:rPr>
          <w:rFonts w:ascii="Arial" w:hAnsi="Arial" w:cs="Arial"/>
          <w:sz w:val="22"/>
          <w:szCs w:val="22"/>
        </w:rPr>
        <w:t>00</w:t>
      </w:r>
      <w:r>
        <w:rPr>
          <w:rFonts w:ascii="Arial" w:hAnsi="Arial" w:cs="Arial"/>
          <w:sz w:val="22"/>
          <w:szCs w:val="22"/>
        </w:rPr>
        <w:t xml:space="preserve"> </w:t>
      </w:r>
      <w:r w:rsidR="00140448">
        <w:rPr>
          <w:rFonts w:ascii="Arial" w:hAnsi="Arial" w:cs="Arial"/>
          <w:sz w:val="22"/>
          <w:szCs w:val="22"/>
        </w:rPr>
        <w:t>a</w:t>
      </w:r>
      <w:r>
        <w:rPr>
          <w:rFonts w:ascii="Arial" w:hAnsi="Arial" w:cs="Arial"/>
          <w:sz w:val="22"/>
          <w:szCs w:val="22"/>
        </w:rPr>
        <w:t>.m.  No action taken.</w:t>
      </w:r>
    </w:p>
    <w:p w14:paraId="6828DA99" w14:textId="0256FFA5" w:rsidR="00457B81" w:rsidRDefault="00457B81" w:rsidP="002C21AF">
      <w:pPr>
        <w:rPr>
          <w:rFonts w:ascii="Arial" w:hAnsi="Arial" w:cs="Arial"/>
          <w:sz w:val="22"/>
          <w:szCs w:val="22"/>
        </w:rPr>
      </w:pPr>
    </w:p>
    <w:p w14:paraId="5E9A0B2C" w14:textId="6E3B7B77" w:rsidR="00457B81" w:rsidRDefault="00457B81" w:rsidP="002C21AF">
      <w:pPr>
        <w:rPr>
          <w:rFonts w:ascii="Arial" w:hAnsi="Arial" w:cs="Arial"/>
          <w:sz w:val="22"/>
          <w:szCs w:val="22"/>
          <w:u w:val="single"/>
        </w:rPr>
      </w:pPr>
      <w:r>
        <w:rPr>
          <w:rFonts w:ascii="Arial" w:hAnsi="Arial" w:cs="Arial"/>
          <w:sz w:val="22"/>
          <w:szCs w:val="22"/>
          <w:u w:val="single"/>
        </w:rPr>
        <w:t>Disaster Declaration</w:t>
      </w:r>
    </w:p>
    <w:p w14:paraId="7AFC6363" w14:textId="62BB119C" w:rsidR="00457B81" w:rsidRDefault="00457B81" w:rsidP="002C21AF">
      <w:pPr>
        <w:rPr>
          <w:rFonts w:ascii="Arial" w:hAnsi="Arial" w:cs="Arial"/>
          <w:sz w:val="22"/>
          <w:szCs w:val="22"/>
        </w:rPr>
      </w:pPr>
      <w:r>
        <w:rPr>
          <w:rFonts w:ascii="Arial" w:hAnsi="Arial" w:cs="Arial"/>
          <w:sz w:val="22"/>
          <w:szCs w:val="22"/>
        </w:rPr>
        <w:t xml:space="preserve">Following discussion, all voted in favor of a motion by Keller, seconded by Bauer authorizing Chairman </w:t>
      </w:r>
      <w:proofErr w:type="spellStart"/>
      <w:r>
        <w:rPr>
          <w:rFonts w:ascii="Arial" w:hAnsi="Arial" w:cs="Arial"/>
          <w:sz w:val="22"/>
          <w:szCs w:val="22"/>
        </w:rPr>
        <w:t>Nehl</w:t>
      </w:r>
      <w:proofErr w:type="spellEnd"/>
      <w:r>
        <w:rPr>
          <w:rFonts w:ascii="Arial" w:hAnsi="Arial" w:cs="Arial"/>
          <w:sz w:val="22"/>
          <w:szCs w:val="22"/>
        </w:rPr>
        <w:t xml:space="preserve"> to sign the following resolution:</w:t>
      </w:r>
    </w:p>
    <w:p w14:paraId="2C3825E1" w14:textId="77777777" w:rsidR="00D409A5" w:rsidRPr="005720E7" w:rsidRDefault="00D409A5" w:rsidP="00D409A5">
      <w:pPr>
        <w:pStyle w:val="Default"/>
        <w:jc w:val="center"/>
        <w:rPr>
          <w:rFonts w:ascii="Arial" w:hAnsi="Arial" w:cs="Arial"/>
          <w:sz w:val="22"/>
          <w:szCs w:val="22"/>
        </w:rPr>
      </w:pPr>
      <w:r w:rsidRPr="005720E7">
        <w:rPr>
          <w:rFonts w:ascii="Arial" w:hAnsi="Arial" w:cs="Arial"/>
          <w:sz w:val="22"/>
          <w:szCs w:val="22"/>
        </w:rPr>
        <w:t>RESOLUTION FOR DECLARATION OF</w:t>
      </w:r>
    </w:p>
    <w:p w14:paraId="261A3191" w14:textId="3B031B80" w:rsidR="00D409A5" w:rsidRPr="005720E7" w:rsidRDefault="00D409A5" w:rsidP="005720E7">
      <w:pPr>
        <w:pStyle w:val="Default"/>
        <w:jc w:val="center"/>
        <w:rPr>
          <w:rFonts w:ascii="Arial" w:hAnsi="Arial" w:cs="Arial"/>
          <w:b/>
          <w:bCs/>
          <w:sz w:val="22"/>
          <w:szCs w:val="22"/>
        </w:rPr>
      </w:pPr>
      <w:r w:rsidRPr="005720E7">
        <w:rPr>
          <w:rFonts w:ascii="Arial" w:hAnsi="Arial" w:cs="Arial"/>
          <w:sz w:val="22"/>
          <w:szCs w:val="22"/>
        </w:rPr>
        <w:t>EMERGENCY/DISASTER</w:t>
      </w:r>
    </w:p>
    <w:p w14:paraId="6626FBFD" w14:textId="701043BA" w:rsidR="00D409A5" w:rsidRPr="00D409A5" w:rsidRDefault="00D409A5" w:rsidP="00D409A5">
      <w:pPr>
        <w:pStyle w:val="Default"/>
        <w:rPr>
          <w:rFonts w:ascii="Arial" w:hAnsi="Arial" w:cs="Arial"/>
          <w:sz w:val="22"/>
          <w:szCs w:val="22"/>
        </w:rPr>
      </w:pPr>
      <w:r w:rsidRPr="00D409A5">
        <w:rPr>
          <w:rFonts w:ascii="Arial" w:hAnsi="Arial" w:cs="Arial"/>
          <w:sz w:val="22"/>
          <w:szCs w:val="22"/>
        </w:rPr>
        <w:t xml:space="preserve">WHEREAS, Corson County, South Dakota, has suffered damage, brought on by two severe blizzards that brought freezing rain and snow, in </w:t>
      </w:r>
      <w:proofErr w:type="spellStart"/>
      <w:r w:rsidRPr="00D409A5">
        <w:rPr>
          <w:rFonts w:ascii="Arial" w:hAnsi="Arial" w:cs="Arial"/>
          <w:sz w:val="22"/>
          <w:szCs w:val="22"/>
        </w:rPr>
        <w:t>mid December</w:t>
      </w:r>
      <w:proofErr w:type="spellEnd"/>
      <w:r w:rsidRPr="00D409A5">
        <w:rPr>
          <w:rFonts w:ascii="Arial" w:hAnsi="Arial" w:cs="Arial"/>
          <w:sz w:val="22"/>
          <w:szCs w:val="22"/>
        </w:rPr>
        <w:t xml:space="preserve"> 2022, and </w:t>
      </w:r>
    </w:p>
    <w:p w14:paraId="4B5EA8E8" w14:textId="454B2D28" w:rsidR="00D409A5" w:rsidRPr="00D409A5" w:rsidRDefault="00D409A5" w:rsidP="00D409A5">
      <w:pPr>
        <w:pStyle w:val="Default"/>
        <w:rPr>
          <w:rFonts w:ascii="Arial" w:hAnsi="Arial" w:cs="Arial"/>
          <w:sz w:val="22"/>
          <w:szCs w:val="22"/>
        </w:rPr>
      </w:pPr>
      <w:r w:rsidRPr="00D409A5">
        <w:rPr>
          <w:rFonts w:ascii="Arial" w:hAnsi="Arial" w:cs="Arial"/>
          <w:sz w:val="22"/>
          <w:szCs w:val="22"/>
        </w:rPr>
        <w:t>WHEREAS, Corson County has committed available resources and taken all possible actions within the jurisdictional boundaries to combat and to alleviate the emergency/disaster and local resources are not adequate to cope with the situation, and</w:t>
      </w:r>
    </w:p>
    <w:p w14:paraId="746DED6C" w14:textId="58C2D3FB" w:rsidR="00D409A5" w:rsidRPr="00D409A5" w:rsidRDefault="00D409A5" w:rsidP="00D409A5">
      <w:pPr>
        <w:pStyle w:val="Default"/>
        <w:rPr>
          <w:rFonts w:ascii="Arial" w:hAnsi="Arial" w:cs="Arial"/>
          <w:sz w:val="22"/>
          <w:szCs w:val="22"/>
        </w:rPr>
      </w:pPr>
      <w:r w:rsidRPr="00D409A5">
        <w:rPr>
          <w:rFonts w:ascii="Arial" w:hAnsi="Arial" w:cs="Arial"/>
          <w:sz w:val="22"/>
          <w:szCs w:val="22"/>
        </w:rPr>
        <w:t xml:space="preserve">WHEREAS, unseasonable cold temperatures and winds have wreaked havoc on livestock producers, and </w:t>
      </w:r>
    </w:p>
    <w:p w14:paraId="2B003038" w14:textId="44BEC5A5" w:rsidR="00D409A5" w:rsidRPr="00D409A5" w:rsidRDefault="00D409A5" w:rsidP="00D409A5">
      <w:pPr>
        <w:pStyle w:val="Default"/>
        <w:rPr>
          <w:rFonts w:ascii="Arial" w:hAnsi="Arial" w:cs="Arial"/>
          <w:sz w:val="22"/>
          <w:szCs w:val="22"/>
        </w:rPr>
      </w:pPr>
      <w:r w:rsidRPr="00D409A5">
        <w:rPr>
          <w:rFonts w:ascii="Arial" w:hAnsi="Arial" w:cs="Arial"/>
          <w:sz w:val="22"/>
          <w:szCs w:val="22"/>
        </w:rPr>
        <w:t>WHEREAS, Corson County has experienced livestock loss, and</w:t>
      </w:r>
    </w:p>
    <w:p w14:paraId="4AF7A7E6" w14:textId="70C869C9" w:rsidR="00D409A5" w:rsidRPr="00D409A5" w:rsidRDefault="00D409A5" w:rsidP="00D409A5">
      <w:pPr>
        <w:pStyle w:val="Default"/>
        <w:rPr>
          <w:rFonts w:ascii="Arial" w:hAnsi="Arial" w:cs="Arial"/>
          <w:sz w:val="22"/>
          <w:szCs w:val="22"/>
        </w:rPr>
      </w:pPr>
      <w:r w:rsidRPr="00D409A5">
        <w:rPr>
          <w:rFonts w:ascii="Arial" w:hAnsi="Arial" w:cs="Arial"/>
          <w:sz w:val="22"/>
          <w:szCs w:val="22"/>
        </w:rPr>
        <w:t>WHEREAS, Corson County recognizes that rural electric cooperatives have taken all possible actions within the jurisdictional boundaries to combat and to alleviate the emergency/disaster, after sustaining damage causing wide spread electrical outages, and</w:t>
      </w:r>
    </w:p>
    <w:p w14:paraId="4DDB972E" w14:textId="538F44AC" w:rsidR="00D409A5" w:rsidRPr="00D409A5" w:rsidRDefault="00D409A5" w:rsidP="00D409A5">
      <w:pPr>
        <w:pStyle w:val="Default"/>
        <w:rPr>
          <w:rFonts w:ascii="Arial" w:hAnsi="Arial" w:cs="Arial"/>
          <w:sz w:val="22"/>
          <w:szCs w:val="22"/>
        </w:rPr>
      </w:pPr>
      <w:r w:rsidRPr="00D409A5">
        <w:rPr>
          <w:rFonts w:ascii="Arial" w:hAnsi="Arial" w:cs="Arial"/>
          <w:sz w:val="22"/>
          <w:szCs w:val="22"/>
        </w:rPr>
        <w:t xml:space="preserve">WHEREAS, Corson County recognizes that some of our citizens of the agriculture community have sustained livestock losses, adding to the economic impact of the storm, and </w:t>
      </w:r>
    </w:p>
    <w:p w14:paraId="4A7A4FF8" w14:textId="3A4A4FAE" w:rsidR="00D409A5" w:rsidRPr="00D409A5" w:rsidRDefault="00D409A5" w:rsidP="00D409A5">
      <w:pPr>
        <w:pStyle w:val="Default"/>
        <w:rPr>
          <w:rFonts w:ascii="Arial" w:hAnsi="Arial" w:cs="Arial"/>
          <w:sz w:val="22"/>
          <w:szCs w:val="22"/>
        </w:rPr>
      </w:pPr>
      <w:r w:rsidRPr="00D409A5">
        <w:rPr>
          <w:rFonts w:ascii="Arial" w:hAnsi="Arial" w:cs="Arial"/>
          <w:sz w:val="22"/>
          <w:szCs w:val="22"/>
        </w:rPr>
        <w:t xml:space="preserve">WHEREAS, Corson County recognizes that not only agriculture has been affected, but all businesses in the county as well, and </w:t>
      </w:r>
    </w:p>
    <w:p w14:paraId="236F4CA7" w14:textId="0142CAC1" w:rsidR="005720E7" w:rsidRPr="00D409A5" w:rsidRDefault="00D409A5" w:rsidP="00D409A5">
      <w:pPr>
        <w:pStyle w:val="Default"/>
        <w:rPr>
          <w:rFonts w:ascii="Arial" w:hAnsi="Arial" w:cs="Arial"/>
          <w:sz w:val="22"/>
          <w:szCs w:val="22"/>
        </w:rPr>
      </w:pPr>
      <w:r w:rsidRPr="00D409A5">
        <w:rPr>
          <w:rFonts w:ascii="Arial" w:hAnsi="Arial" w:cs="Arial"/>
          <w:sz w:val="22"/>
          <w:szCs w:val="22"/>
        </w:rPr>
        <w:t xml:space="preserve">NOW, THEREFORE, BE IT RESOLVED that Corson County Board of County Commissioners for, and on behalf of the citizens of Corson County, request the Governor of the State of South Dakota to petition the President of the United States to declare Corson County, South Dakota an emergency/disaster area. </w:t>
      </w:r>
    </w:p>
    <w:p w14:paraId="56104AF5" w14:textId="412B6F2F" w:rsidR="00D409A5" w:rsidRPr="00D409A5" w:rsidRDefault="00D409A5" w:rsidP="00D409A5">
      <w:pPr>
        <w:pStyle w:val="Default"/>
        <w:rPr>
          <w:rFonts w:ascii="Arial" w:hAnsi="Arial" w:cs="Arial"/>
          <w:sz w:val="22"/>
          <w:szCs w:val="22"/>
        </w:rPr>
      </w:pPr>
      <w:r w:rsidRPr="00D409A5">
        <w:rPr>
          <w:rFonts w:ascii="Arial" w:hAnsi="Arial" w:cs="Arial"/>
          <w:sz w:val="22"/>
          <w:szCs w:val="22"/>
        </w:rPr>
        <w:t xml:space="preserve">Approved and signed this </w:t>
      </w:r>
      <w:r w:rsidR="00E106D5">
        <w:rPr>
          <w:rFonts w:ascii="Arial" w:hAnsi="Arial" w:cs="Arial"/>
          <w:sz w:val="22"/>
          <w:szCs w:val="22"/>
        </w:rPr>
        <w:t>29</w:t>
      </w:r>
      <w:r w:rsidR="00E106D5" w:rsidRPr="00E106D5">
        <w:rPr>
          <w:rFonts w:ascii="Arial" w:hAnsi="Arial" w:cs="Arial"/>
          <w:sz w:val="22"/>
          <w:szCs w:val="22"/>
          <w:vertAlign w:val="superscript"/>
        </w:rPr>
        <w:t>th</w:t>
      </w:r>
      <w:r w:rsidRPr="00D409A5">
        <w:rPr>
          <w:rFonts w:ascii="Arial" w:hAnsi="Arial" w:cs="Arial"/>
          <w:sz w:val="22"/>
          <w:szCs w:val="22"/>
        </w:rPr>
        <w:t xml:space="preserve"> day of December, 2022. </w:t>
      </w:r>
    </w:p>
    <w:p w14:paraId="4A1882A7" w14:textId="77777777" w:rsidR="00D409A5" w:rsidRPr="00D409A5" w:rsidRDefault="00D409A5" w:rsidP="00D409A5">
      <w:pPr>
        <w:pStyle w:val="Default"/>
        <w:rPr>
          <w:rFonts w:ascii="Arial" w:hAnsi="Arial" w:cs="Arial"/>
          <w:sz w:val="22"/>
          <w:szCs w:val="22"/>
        </w:rPr>
      </w:pPr>
      <w:r w:rsidRPr="00D409A5">
        <w:rPr>
          <w:rFonts w:ascii="Arial" w:hAnsi="Arial" w:cs="Arial"/>
          <w:sz w:val="22"/>
          <w:szCs w:val="22"/>
        </w:rPr>
        <w:t xml:space="preserve">By Corson County Commissioners </w:t>
      </w:r>
    </w:p>
    <w:p w14:paraId="01D82002" w14:textId="55140D7F" w:rsidR="00D409A5" w:rsidRPr="00D409A5" w:rsidRDefault="00D409A5" w:rsidP="00D409A5">
      <w:pPr>
        <w:pStyle w:val="Default"/>
        <w:rPr>
          <w:rFonts w:ascii="Arial" w:hAnsi="Arial" w:cs="Arial"/>
          <w:sz w:val="22"/>
          <w:szCs w:val="22"/>
        </w:rPr>
      </w:pPr>
      <w:r w:rsidRPr="00D409A5">
        <w:rPr>
          <w:rFonts w:ascii="Arial" w:hAnsi="Arial" w:cs="Arial"/>
          <w:sz w:val="22"/>
          <w:szCs w:val="22"/>
        </w:rPr>
        <w:t xml:space="preserve">Jacob </w:t>
      </w:r>
      <w:proofErr w:type="spellStart"/>
      <w:r w:rsidRPr="00D409A5">
        <w:rPr>
          <w:rFonts w:ascii="Arial" w:hAnsi="Arial" w:cs="Arial"/>
          <w:sz w:val="22"/>
          <w:szCs w:val="22"/>
        </w:rPr>
        <w:t>Nehl</w:t>
      </w:r>
      <w:proofErr w:type="spellEnd"/>
      <w:r w:rsidRPr="00D409A5">
        <w:rPr>
          <w:rFonts w:ascii="Arial" w:hAnsi="Arial" w:cs="Arial"/>
          <w:sz w:val="22"/>
          <w:szCs w:val="22"/>
        </w:rPr>
        <w:t xml:space="preserve">, Chairman </w:t>
      </w:r>
    </w:p>
    <w:p w14:paraId="5B50A7D8" w14:textId="77777777" w:rsidR="00D409A5" w:rsidRPr="00D409A5" w:rsidRDefault="00D409A5" w:rsidP="00D409A5">
      <w:pPr>
        <w:pStyle w:val="Default"/>
        <w:rPr>
          <w:rFonts w:ascii="Arial" w:hAnsi="Arial" w:cs="Arial"/>
          <w:sz w:val="22"/>
          <w:szCs w:val="22"/>
        </w:rPr>
      </w:pPr>
      <w:r w:rsidRPr="00D409A5">
        <w:rPr>
          <w:rFonts w:ascii="Arial" w:hAnsi="Arial" w:cs="Arial"/>
          <w:sz w:val="22"/>
          <w:szCs w:val="22"/>
        </w:rPr>
        <w:t>ATTEST:</w:t>
      </w:r>
    </w:p>
    <w:p w14:paraId="6A9F6998" w14:textId="77777777" w:rsidR="00D409A5" w:rsidRPr="00D409A5" w:rsidRDefault="00D409A5" w:rsidP="00D409A5">
      <w:pPr>
        <w:pStyle w:val="Default"/>
        <w:rPr>
          <w:rFonts w:ascii="Arial" w:hAnsi="Arial" w:cs="Arial"/>
          <w:sz w:val="22"/>
          <w:szCs w:val="22"/>
        </w:rPr>
      </w:pPr>
      <w:r w:rsidRPr="00D409A5">
        <w:rPr>
          <w:rFonts w:ascii="Arial" w:hAnsi="Arial" w:cs="Arial"/>
          <w:sz w:val="22"/>
          <w:szCs w:val="22"/>
        </w:rPr>
        <w:t xml:space="preserve">Tammy </w:t>
      </w:r>
      <w:proofErr w:type="spellStart"/>
      <w:r w:rsidRPr="00D409A5">
        <w:rPr>
          <w:rFonts w:ascii="Arial" w:hAnsi="Arial" w:cs="Arial"/>
          <w:sz w:val="22"/>
          <w:szCs w:val="22"/>
        </w:rPr>
        <w:t>Bertolotto</w:t>
      </w:r>
      <w:proofErr w:type="spellEnd"/>
    </w:p>
    <w:p w14:paraId="00A2D13A" w14:textId="7A690C00" w:rsidR="00D409A5" w:rsidRDefault="00D409A5" w:rsidP="00D409A5">
      <w:pPr>
        <w:pStyle w:val="Default"/>
        <w:rPr>
          <w:rFonts w:ascii="Arial" w:hAnsi="Arial" w:cs="Arial"/>
          <w:sz w:val="22"/>
          <w:szCs w:val="22"/>
        </w:rPr>
      </w:pPr>
      <w:r w:rsidRPr="00D409A5">
        <w:rPr>
          <w:rFonts w:ascii="Arial" w:hAnsi="Arial" w:cs="Arial"/>
          <w:sz w:val="22"/>
          <w:szCs w:val="22"/>
        </w:rPr>
        <w:t>Corson County Auditor</w:t>
      </w:r>
    </w:p>
    <w:p w14:paraId="2AFE5D8E" w14:textId="638C8DF3" w:rsidR="005720E7" w:rsidRDefault="005720E7" w:rsidP="00D409A5">
      <w:pPr>
        <w:pStyle w:val="Default"/>
        <w:rPr>
          <w:rFonts w:ascii="Arial" w:hAnsi="Arial" w:cs="Arial"/>
          <w:sz w:val="22"/>
          <w:szCs w:val="22"/>
        </w:rPr>
      </w:pPr>
      <w:r>
        <w:rPr>
          <w:rFonts w:ascii="Arial" w:hAnsi="Arial" w:cs="Arial"/>
          <w:sz w:val="22"/>
          <w:szCs w:val="22"/>
        </w:rPr>
        <w:t xml:space="preserve">On roll call vote:  Sutherland, yes; Keller, yes; </w:t>
      </w:r>
      <w:proofErr w:type="spellStart"/>
      <w:r>
        <w:rPr>
          <w:rFonts w:ascii="Arial" w:hAnsi="Arial" w:cs="Arial"/>
          <w:sz w:val="22"/>
          <w:szCs w:val="22"/>
        </w:rPr>
        <w:t>Hinsz</w:t>
      </w:r>
      <w:proofErr w:type="spellEnd"/>
      <w:r>
        <w:rPr>
          <w:rFonts w:ascii="Arial" w:hAnsi="Arial" w:cs="Arial"/>
          <w:sz w:val="22"/>
          <w:szCs w:val="22"/>
        </w:rPr>
        <w:t xml:space="preserve">, absent; Bauer, yes; and </w:t>
      </w:r>
      <w:proofErr w:type="spellStart"/>
      <w:r>
        <w:rPr>
          <w:rFonts w:ascii="Arial" w:hAnsi="Arial" w:cs="Arial"/>
          <w:sz w:val="22"/>
          <w:szCs w:val="22"/>
        </w:rPr>
        <w:t>Nehl</w:t>
      </w:r>
      <w:proofErr w:type="spellEnd"/>
      <w:r>
        <w:rPr>
          <w:rFonts w:ascii="Arial" w:hAnsi="Arial" w:cs="Arial"/>
          <w:sz w:val="22"/>
          <w:szCs w:val="22"/>
        </w:rPr>
        <w:t>, yes.  Motion carried.</w:t>
      </w:r>
    </w:p>
    <w:p w14:paraId="222E9399" w14:textId="6FE112C5" w:rsidR="006772B7" w:rsidRDefault="006772B7" w:rsidP="00D409A5">
      <w:pPr>
        <w:pStyle w:val="Default"/>
        <w:rPr>
          <w:rFonts w:ascii="Arial" w:hAnsi="Arial" w:cs="Arial"/>
          <w:sz w:val="22"/>
          <w:szCs w:val="22"/>
        </w:rPr>
      </w:pPr>
    </w:p>
    <w:p w14:paraId="289A06A1" w14:textId="0AF187DE" w:rsidR="006772B7" w:rsidRDefault="00734EAD" w:rsidP="00D409A5">
      <w:pPr>
        <w:pStyle w:val="Default"/>
        <w:rPr>
          <w:rFonts w:ascii="Arial" w:hAnsi="Arial" w:cs="Arial"/>
          <w:sz w:val="22"/>
          <w:szCs w:val="22"/>
          <w:u w:val="single"/>
        </w:rPr>
      </w:pPr>
      <w:r>
        <w:rPr>
          <w:rFonts w:ascii="Arial" w:hAnsi="Arial" w:cs="Arial"/>
          <w:sz w:val="22"/>
          <w:szCs w:val="22"/>
          <w:u w:val="single"/>
        </w:rPr>
        <w:t>Commissioner Appreciation</w:t>
      </w:r>
    </w:p>
    <w:p w14:paraId="6EF60046" w14:textId="757F03EF" w:rsidR="00734EAD" w:rsidRPr="00734EAD" w:rsidRDefault="00734EAD" w:rsidP="00D409A5">
      <w:pPr>
        <w:pStyle w:val="Default"/>
        <w:rPr>
          <w:rFonts w:ascii="Arial" w:hAnsi="Arial" w:cs="Arial"/>
          <w:sz w:val="22"/>
          <w:szCs w:val="22"/>
        </w:rPr>
      </w:pPr>
      <w:r>
        <w:rPr>
          <w:rFonts w:ascii="Arial" w:hAnsi="Arial" w:cs="Arial"/>
          <w:sz w:val="22"/>
          <w:szCs w:val="22"/>
        </w:rPr>
        <w:t xml:space="preserve">Chairman </w:t>
      </w:r>
      <w:proofErr w:type="spellStart"/>
      <w:r>
        <w:rPr>
          <w:rFonts w:ascii="Arial" w:hAnsi="Arial" w:cs="Arial"/>
          <w:sz w:val="22"/>
          <w:szCs w:val="22"/>
        </w:rPr>
        <w:t>Nehl</w:t>
      </w:r>
      <w:proofErr w:type="spellEnd"/>
      <w:r>
        <w:rPr>
          <w:rFonts w:ascii="Arial" w:hAnsi="Arial" w:cs="Arial"/>
          <w:sz w:val="22"/>
          <w:szCs w:val="22"/>
        </w:rPr>
        <w:t xml:space="preserve"> presented an appreciation plaque to out-going Commissioner Stephen Keller thanking him for his many years of service to Corson County.  </w:t>
      </w:r>
    </w:p>
    <w:p w14:paraId="0BE54DEA" w14:textId="77777777" w:rsidR="00AF4B95" w:rsidRDefault="00AF4B95" w:rsidP="00677B51">
      <w:pPr>
        <w:rPr>
          <w:rFonts w:ascii="Arial" w:hAnsi="Arial" w:cs="Arial"/>
          <w:sz w:val="22"/>
          <w:szCs w:val="22"/>
        </w:rPr>
      </w:pPr>
    </w:p>
    <w:p w14:paraId="54294E21" w14:textId="77777777" w:rsidR="00677B51" w:rsidRPr="004E0029" w:rsidRDefault="00677B51" w:rsidP="00677B51">
      <w:pPr>
        <w:rPr>
          <w:rFonts w:ascii="Arial" w:hAnsi="Arial" w:cs="Arial"/>
          <w:sz w:val="22"/>
          <w:szCs w:val="22"/>
        </w:rPr>
      </w:pPr>
      <w:r w:rsidRPr="004E0029">
        <w:rPr>
          <w:rFonts w:ascii="Arial" w:hAnsi="Arial" w:cs="Arial"/>
          <w:sz w:val="22"/>
          <w:szCs w:val="22"/>
        </w:rPr>
        <w:t xml:space="preserve">The following bills were </w:t>
      </w:r>
      <w:r>
        <w:rPr>
          <w:rFonts w:ascii="Arial" w:hAnsi="Arial" w:cs="Arial"/>
          <w:sz w:val="22"/>
          <w:szCs w:val="22"/>
        </w:rPr>
        <w:t>presented</w:t>
      </w:r>
      <w:r w:rsidRPr="004E0029">
        <w:rPr>
          <w:rFonts w:ascii="Arial" w:hAnsi="Arial" w:cs="Arial"/>
          <w:sz w:val="22"/>
          <w:szCs w:val="22"/>
        </w:rPr>
        <w:t xml:space="preserve"> and ordered paid out of their respective funds:</w:t>
      </w:r>
    </w:p>
    <w:p w14:paraId="4FA73409" w14:textId="77777777" w:rsidR="00677B51" w:rsidRPr="004E0029" w:rsidRDefault="00677B51" w:rsidP="00677B51">
      <w:pPr>
        <w:pStyle w:val="BodyText"/>
        <w:rPr>
          <w:szCs w:val="22"/>
        </w:rPr>
      </w:pPr>
      <w:r w:rsidRPr="004E0029">
        <w:rPr>
          <w:szCs w:val="22"/>
        </w:rPr>
        <w:t>Salaries of officials and employees by department:</w:t>
      </w:r>
    </w:p>
    <w:p w14:paraId="5C841443" w14:textId="29870967"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Commission</w:t>
      </w:r>
      <w:r w:rsidRPr="004E0029">
        <w:rPr>
          <w:rFonts w:ascii="Arial" w:hAnsi="Arial" w:cs="Arial"/>
          <w:sz w:val="20"/>
          <w:szCs w:val="20"/>
        </w:rPr>
        <w:tab/>
      </w:r>
      <w:r w:rsidR="004932D1">
        <w:rPr>
          <w:rFonts w:ascii="Arial" w:hAnsi="Arial" w:cs="Arial"/>
          <w:sz w:val="20"/>
          <w:szCs w:val="20"/>
        </w:rPr>
        <w:t>90</w:t>
      </w:r>
      <w:r w:rsidR="00C61A18">
        <w:rPr>
          <w:rFonts w:ascii="Arial" w:hAnsi="Arial" w:cs="Arial"/>
          <w:sz w:val="20"/>
          <w:szCs w:val="20"/>
        </w:rPr>
        <w:t>83.35</w:t>
      </w:r>
    </w:p>
    <w:p w14:paraId="520A23C2" w14:textId="59764B1E" w:rsidR="006A3CC0"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lastRenderedPageBreak/>
        <w:t>Auditor</w:t>
      </w:r>
      <w:r w:rsidRPr="004E0029">
        <w:rPr>
          <w:rFonts w:ascii="Arial" w:hAnsi="Arial" w:cs="Arial"/>
          <w:sz w:val="20"/>
          <w:szCs w:val="20"/>
        </w:rPr>
        <w:tab/>
      </w:r>
      <w:r w:rsidR="004932D1">
        <w:rPr>
          <w:rFonts w:ascii="Arial" w:hAnsi="Arial" w:cs="Arial"/>
          <w:sz w:val="20"/>
          <w:szCs w:val="20"/>
        </w:rPr>
        <w:t>9834.00</w:t>
      </w:r>
    </w:p>
    <w:p w14:paraId="6A0AA603" w14:textId="3ECA3988"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Treasurer</w:t>
      </w:r>
      <w:r w:rsidRPr="004E0029">
        <w:rPr>
          <w:rFonts w:ascii="Arial" w:hAnsi="Arial" w:cs="Arial"/>
          <w:sz w:val="20"/>
          <w:szCs w:val="20"/>
        </w:rPr>
        <w:tab/>
      </w:r>
      <w:r w:rsidR="004932D1">
        <w:rPr>
          <w:rFonts w:ascii="Arial" w:hAnsi="Arial" w:cs="Arial"/>
          <w:sz w:val="20"/>
          <w:szCs w:val="20"/>
        </w:rPr>
        <w:t>14230.00</w:t>
      </w:r>
    </w:p>
    <w:p w14:paraId="358FA771" w14:textId="7C508827"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States Attorney</w:t>
      </w:r>
      <w:r w:rsidRPr="004E0029">
        <w:rPr>
          <w:rFonts w:ascii="Arial" w:hAnsi="Arial" w:cs="Arial"/>
          <w:sz w:val="20"/>
          <w:szCs w:val="20"/>
        </w:rPr>
        <w:tab/>
      </w:r>
      <w:r w:rsidR="004932D1">
        <w:rPr>
          <w:rFonts w:ascii="Arial" w:hAnsi="Arial" w:cs="Arial"/>
          <w:sz w:val="20"/>
          <w:szCs w:val="20"/>
        </w:rPr>
        <w:t>7570.00</w:t>
      </w:r>
    </w:p>
    <w:p w14:paraId="63177889" w14:textId="7965C2F2"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General Government B</w:t>
      </w:r>
      <w:r>
        <w:rPr>
          <w:rFonts w:ascii="Arial" w:hAnsi="Arial" w:cs="Arial"/>
          <w:sz w:val="20"/>
          <w:szCs w:val="20"/>
        </w:rPr>
        <w:t>ui</w:t>
      </w:r>
      <w:r w:rsidRPr="004E0029">
        <w:rPr>
          <w:rFonts w:ascii="Arial" w:hAnsi="Arial" w:cs="Arial"/>
          <w:sz w:val="20"/>
          <w:szCs w:val="20"/>
        </w:rPr>
        <w:t>ld</w:t>
      </w:r>
      <w:r>
        <w:rPr>
          <w:rFonts w:ascii="Arial" w:hAnsi="Arial" w:cs="Arial"/>
          <w:sz w:val="20"/>
          <w:szCs w:val="20"/>
        </w:rPr>
        <w:t>in</w:t>
      </w:r>
      <w:r w:rsidRPr="004E0029">
        <w:rPr>
          <w:rFonts w:ascii="Arial" w:hAnsi="Arial" w:cs="Arial"/>
          <w:sz w:val="20"/>
          <w:szCs w:val="20"/>
        </w:rPr>
        <w:t>g</w:t>
      </w:r>
      <w:r>
        <w:rPr>
          <w:rFonts w:ascii="Arial" w:hAnsi="Arial" w:cs="Arial"/>
          <w:sz w:val="20"/>
          <w:szCs w:val="20"/>
        </w:rPr>
        <w:t>s</w:t>
      </w:r>
      <w:r w:rsidRPr="004E0029">
        <w:rPr>
          <w:rFonts w:ascii="Arial" w:hAnsi="Arial" w:cs="Arial"/>
          <w:sz w:val="20"/>
          <w:szCs w:val="20"/>
        </w:rPr>
        <w:tab/>
      </w:r>
      <w:r w:rsidR="004932D1">
        <w:rPr>
          <w:rFonts w:ascii="Arial" w:hAnsi="Arial" w:cs="Arial"/>
          <w:sz w:val="20"/>
          <w:szCs w:val="20"/>
        </w:rPr>
        <w:t>5277.80</w:t>
      </w:r>
    </w:p>
    <w:p w14:paraId="1677FB7C" w14:textId="7D7D20B0" w:rsidR="00677B51" w:rsidRDefault="00677B51" w:rsidP="00677B51">
      <w:pPr>
        <w:tabs>
          <w:tab w:val="decimal" w:leader="dot" w:pos="5760"/>
        </w:tabs>
        <w:rPr>
          <w:rFonts w:ascii="Arial" w:hAnsi="Arial" w:cs="Arial"/>
          <w:sz w:val="20"/>
          <w:szCs w:val="20"/>
        </w:rPr>
      </w:pPr>
      <w:r w:rsidRPr="004E0029">
        <w:rPr>
          <w:rFonts w:ascii="Arial" w:hAnsi="Arial" w:cs="Arial"/>
          <w:sz w:val="20"/>
          <w:szCs w:val="20"/>
        </w:rPr>
        <w:t>Director of Equalization</w:t>
      </w:r>
      <w:r>
        <w:rPr>
          <w:rFonts w:ascii="Arial" w:hAnsi="Arial" w:cs="Arial"/>
          <w:sz w:val="20"/>
          <w:szCs w:val="20"/>
        </w:rPr>
        <w:t xml:space="preserve"> Wages</w:t>
      </w:r>
      <w:r w:rsidRPr="004E0029">
        <w:rPr>
          <w:rFonts w:ascii="Arial" w:hAnsi="Arial" w:cs="Arial"/>
          <w:sz w:val="20"/>
          <w:szCs w:val="20"/>
        </w:rPr>
        <w:tab/>
      </w:r>
      <w:r w:rsidR="004932D1">
        <w:rPr>
          <w:rFonts w:ascii="Arial" w:hAnsi="Arial" w:cs="Arial"/>
          <w:sz w:val="20"/>
          <w:szCs w:val="20"/>
        </w:rPr>
        <w:t>7456.66</w:t>
      </w:r>
    </w:p>
    <w:p w14:paraId="13F7841D" w14:textId="14392500"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Register of Deeds</w:t>
      </w:r>
      <w:r w:rsidRPr="004E0029">
        <w:rPr>
          <w:rFonts w:ascii="Arial" w:hAnsi="Arial" w:cs="Arial"/>
          <w:sz w:val="20"/>
          <w:szCs w:val="20"/>
        </w:rPr>
        <w:tab/>
      </w:r>
      <w:r w:rsidR="004932D1">
        <w:rPr>
          <w:rFonts w:ascii="Arial" w:hAnsi="Arial" w:cs="Arial"/>
          <w:sz w:val="20"/>
          <w:szCs w:val="20"/>
        </w:rPr>
        <w:t>10750.66</w:t>
      </w:r>
    </w:p>
    <w:p w14:paraId="19940BA1" w14:textId="74A9F125"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Veterans Service Officer</w:t>
      </w:r>
      <w:r>
        <w:rPr>
          <w:rFonts w:ascii="Arial" w:hAnsi="Arial" w:cs="Arial"/>
          <w:sz w:val="20"/>
          <w:szCs w:val="20"/>
        </w:rPr>
        <w:t xml:space="preserve"> Wages</w:t>
      </w:r>
      <w:r w:rsidR="00C01D2D">
        <w:rPr>
          <w:rFonts w:ascii="Arial" w:hAnsi="Arial" w:cs="Arial"/>
          <w:sz w:val="20"/>
          <w:szCs w:val="20"/>
        </w:rPr>
        <w:t>/travel</w:t>
      </w:r>
      <w:r w:rsidRPr="004E0029">
        <w:rPr>
          <w:rFonts w:ascii="Arial" w:hAnsi="Arial" w:cs="Arial"/>
          <w:sz w:val="20"/>
          <w:szCs w:val="20"/>
        </w:rPr>
        <w:tab/>
      </w:r>
      <w:r w:rsidR="004932D1">
        <w:rPr>
          <w:rFonts w:ascii="Arial" w:hAnsi="Arial" w:cs="Arial"/>
          <w:sz w:val="20"/>
          <w:szCs w:val="20"/>
        </w:rPr>
        <w:t>1345.00</w:t>
      </w:r>
    </w:p>
    <w:p w14:paraId="51D7C779" w14:textId="77C0295B" w:rsidR="00BE795A" w:rsidRDefault="00677B51" w:rsidP="00677B51">
      <w:pPr>
        <w:tabs>
          <w:tab w:val="decimal" w:leader="dot" w:pos="5760"/>
        </w:tabs>
        <w:rPr>
          <w:rFonts w:ascii="Arial" w:hAnsi="Arial" w:cs="Arial"/>
          <w:sz w:val="20"/>
          <w:szCs w:val="20"/>
        </w:rPr>
      </w:pPr>
      <w:r w:rsidRPr="004E0029">
        <w:rPr>
          <w:rFonts w:ascii="Arial" w:hAnsi="Arial" w:cs="Arial"/>
          <w:sz w:val="20"/>
          <w:szCs w:val="20"/>
        </w:rPr>
        <w:t>Sheriff</w:t>
      </w:r>
      <w:r w:rsidRPr="004E0029">
        <w:rPr>
          <w:rFonts w:ascii="Arial" w:hAnsi="Arial" w:cs="Arial"/>
          <w:sz w:val="20"/>
          <w:szCs w:val="20"/>
        </w:rPr>
        <w:tab/>
      </w:r>
      <w:r w:rsidR="004932D1">
        <w:rPr>
          <w:rFonts w:ascii="Arial" w:hAnsi="Arial" w:cs="Arial"/>
          <w:sz w:val="20"/>
          <w:szCs w:val="20"/>
        </w:rPr>
        <w:t>31840.97</w:t>
      </w:r>
    </w:p>
    <w:p w14:paraId="1BC12317" w14:textId="21FF6D97" w:rsidR="002826F0" w:rsidRDefault="002826F0" w:rsidP="00677B51">
      <w:pPr>
        <w:tabs>
          <w:tab w:val="decimal" w:leader="dot" w:pos="5760"/>
        </w:tabs>
        <w:rPr>
          <w:rFonts w:ascii="Arial" w:hAnsi="Arial" w:cs="Arial"/>
          <w:sz w:val="20"/>
          <w:szCs w:val="20"/>
        </w:rPr>
      </w:pPr>
      <w:r>
        <w:rPr>
          <w:rFonts w:ascii="Arial" w:hAnsi="Arial" w:cs="Arial"/>
          <w:sz w:val="20"/>
          <w:szCs w:val="20"/>
        </w:rPr>
        <w:t xml:space="preserve">E911 </w:t>
      </w:r>
      <w:r>
        <w:rPr>
          <w:rFonts w:ascii="Arial" w:hAnsi="Arial" w:cs="Arial"/>
          <w:sz w:val="20"/>
          <w:szCs w:val="20"/>
        </w:rPr>
        <w:tab/>
      </w:r>
      <w:r w:rsidR="00927079">
        <w:rPr>
          <w:rFonts w:ascii="Arial" w:hAnsi="Arial" w:cs="Arial"/>
          <w:sz w:val="20"/>
          <w:szCs w:val="20"/>
        </w:rPr>
        <w:t>333.34</w:t>
      </w:r>
    </w:p>
    <w:p w14:paraId="5F1BF220" w14:textId="4C665A4C" w:rsidR="004932D1" w:rsidRDefault="004932D1" w:rsidP="00677B51">
      <w:pPr>
        <w:tabs>
          <w:tab w:val="decimal" w:leader="dot" w:pos="5760"/>
        </w:tabs>
        <w:rPr>
          <w:rFonts w:ascii="Arial" w:hAnsi="Arial" w:cs="Arial"/>
          <w:sz w:val="20"/>
          <w:szCs w:val="20"/>
        </w:rPr>
      </w:pPr>
      <w:r>
        <w:rPr>
          <w:rFonts w:ascii="Arial" w:hAnsi="Arial" w:cs="Arial"/>
          <w:sz w:val="20"/>
          <w:szCs w:val="20"/>
        </w:rPr>
        <w:t>Coroner</w:t>
      </w:r>
      <w:r>
        <w:rPr>
          <w:rFonts w:ascii="Arial" w:hAnsi="Arial" w:cs="Arial"/>
          <w:sz w:val="20"/>
          <w:szCs w:val="20"/>
        </w:rPr>
        <w:tab/>
        <w:t>250.00</w:t>
      </w:r>
    </w:p>
    <w:p w14:paraId="088257D1" w14:textId="3EF7636E" w:rsidR="00DE08F4" w:rsidRDefault="00DE08F4" w:rsidP="00677B51">
      <w:pPr>
        <w:tabs>
          <w:tab w:val="decimal" w:leader="dot" w:pos="5760"/>
        </w:tabs>
        <w:rPr>
          <w:rFonts w:ascii="Arial" w:hAnsi="Arial" w:cs="Arial"/>
          <w:sz w:val="20"/>
          <w:szCs w:val="20"/>
        </w:rPr>
      </w:pPr>
      <w:r>
        <w:rPr>
          <w:rFonts w:ascii="Arial" w:hAnsi="Arial" w:cs="Arial"/>
          <w:sz w:val="20"/>
          <w:szCs w:val="20"/>
        </w:rPr>
        <w:t>Emergency Management</w:t>
      </w:r>
      <w:r>
        <w:rPr>
          <w:rFonts w:ascii="Arial" w:hAnsi="Arial" w:cs="Arial"/>
          <w:sz w:val="20"/>
          <w:szCs w:val="20"/>
        </w:rPr>
        <w:tab/>
        <w:t>550.00</w:t>
      </w:r>
    </w:p>
    <w:p w14:paraId="5656AE47" w14:textId="6A3DD0E5" w:rsidR="00B605EE" w:rsidRDefault="00EE539F" w:rsidP="00677B51">
      <w:pPr>
        <w:tabs>
          <w:tab w:val="decimal" w:leader="dot" w:pos="5760"/>
        </w:tabs>
        <w:rPr>
          <w:rFonts w:ascii="Arial" w:hAnsi="Arial" w:cs="Arial"/>
          <w:sz w:val="20"/>
          <w:szCs w:val="20"/>
        </w:rPr>
      </w:pPr>
      <w:r>
        <w:rPr>
          <w:rFonts w:ascii="Arial" w:hAnsi="Arial" w:cs="Arial"/>
          <w:sz w:val="20"/>
          <w:szCs w:val="20"/>
        </w:rPr>
        <w:t>4-H Secretary</w:t>
      </w:r>
      <w:r>
        <w:rPr>
          <w:rFonts w:ascii="Arial" w:hAnsi="Arial" w:cs="Arial"/>
          <w:sz w:val="20"/>
          <w:szCs w:val="20"/>
        </w:rPr>
        <w:tab/>
      </w:r>
      <w:r w:rsidR="004932D1">
        <w:rPr>
          <w:rFonts w:ascii="Arial" w:hAnsi="Arial" w:cs="Arial"/>
          <w:sz w:val="20"/>
          <w:szCs w:val="20"/>
        </w:rPr>
        <w:t>3360.00</w:t>
      </w:r>
    </w:p>
    <w:p w14:paraId="5668D07A" w14:textId="069F065A" w:rsidR="00677B51" w:rsidRDefault="006A3CC0" w:rsidP="00677B51">
      <w:pPr>
        <w:tabs>
          <w:tab w:val="decimal" w:leader="dot" w:pos="5760"/>
        </w:tabs>
        <w:rPr>
          <w:rFonts w:ascii="Arial" w:hAnsi="Arial" w:cs="Arial"/>
          <w:sz w:val="20"/>
          <w:szCs w:val="20"/>
        </w:rPr>
      </w:pPr>
      <w:r>
        <w:rPr>
          <w:rFonts w:ascii="Arial" w:hAnsi="Arial" w:cs="Arial"/>
          <w:sz w:val="20"/>
          <w:szCs w:val="20"/>
        </w:rPr>
        <w:t>R</w:t>
      </w:r>
      <w:r w:rsidR="00677B51" w:rsidRPr="004E0029">
        <w:rPr>
          <w:rFonts w:ascii="Arial" w:hAnsi="Arial" w:cs="Arial"/>
          <w:sz w:val="20"/>
          <w:szCs w:val="20"/>
        </w:rPr>
        <w:t>oad &amp; Bridge</w:t>
      </w:r>
      <w:r w:rsidR="00677B51" w:rsidRPr="004E0029">
        <w:rPr>
          <w:rFonts w:ascii="Arial" w:hAnsi="Arial" w:cs="Arial"/>
          <w:sz w:val="20"/>
          <w:szCs w:val="20"/>
        </w:rPr>
        <w:tab/>
      </w:r>
      <w:r w:rsidR="004932D1">
        <w:rPr>
          <w:rFonts w:ascii="Arial" w:hAnsi="Arial" w:cs="Arial"/>
          <w:sz w:val="20"/>
          <w:szCs w:val="20"/>
        </w:rPr>
        <w:t>61349.41</w:t>
      </w:r>
    </w:p>
    <w:p w14:paraId="0E12CDBC" w14:textId="65A46E7E"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OASI</w:t>
      </w:r>
      <w:r w:rsidRPr="004E0029">
        <w:rPr>
          <w:rFonts w:ascii="Arial" w:hAnsi="Arial" w:cs="Arial"/>
          <w:sz w:val="20"/>
          <w:szCs w:val="20"/>
        </w:rPr>
        <w:tab/>
      </w:r>
      <w:r w:rsidR="004932D1">
        <w:rPr>
          <w:rFonts w:ascii="Arial" w:hAnsi="Arial" w:cs="Arial"/>
          <w:sz w:val="20"/>
          <w:szCs w:val="20"/>
        </w:rPr>
        <w:t>12283.61</w:t>
      </w:r>
    </w:p>
    <w:p w14:paraId="026B70FB" w14:textId="21145BC8" w:rsidR="00677B51" w:rsidRPr="004E0029" w:rsidRDefault="00677B51" w:rsidP="00677B51">
      <w:pPr>
        <w:tabs>
          <w:tab w:val="decimal" w:leader="dot" w:pos="5760"/>
        </w:tabs>
        <w:rPr>
          <w:rFonts w:ascii="Arial" w:hAnsi="Arial" w:cs="Arial"/>
          <w:sz w:val="20"/>
          <w:szCs w:val="20"/>
        </w:rPr>
      </w:pPr>
      <w:r w:rsidRPr="004E0029">
        <w:rPr>
          <w:rFonts w:ascii="Arial" w:hAnsi="Arial" w:cs="Arial"/>
          <w:sz w:val="20"/>
          <w:szCs w:val="20"/>
        </w:rPr>
        <w:t>South Dakota Retirement System</w:t>
      </w:r>
      <w:r w:rsidRPr="004E0029">
        <w:rPr>
          <w:rFonts w:ascii="Arial" w:hAnsi="Arial" w:cs="Arial"/>
          <w:sz w:val="20"/>
          <w:szCs w:val="20"/>
        </w:rPr>
        <w:tab/>
      </w:r>
      <w:r w:rsidR="004932D1">
        <w:rPr>
          <w:rFonts w:ascii="Arial" w:hAnsi="Arial" w:cs="Arial"/>
          <w:sz w:val="20"/>
          <w:szCs w:val="20"/>
        </w:rPr>
        <w:t>9134.00</w:t>
      </w:r>
    </w:p>
    <w:p w14:paraId="6ED9EBD4" w14:textId="030D307F" w:rsidR="005175FC" w:rsidRDefault="00677B51" w:rsidP="002A5024">
      <w:pPr>
        <w:tabs>
          <w:tab w:val="decimal" w:leader="dot" w:pos="5760"/>
        </w:tabs>
        <w:rPr>
          <w:rFonts w:ascii="Arial" w:hAnsi="Arial" w:cs="Arial"/>
          <w:sz w:val="20"/>
          <w:szCs w:val="20"/>
        </w:rPr>
      </w:pPr>
      <w:r w:rsidRPr="004E0029">
        <w:rPr>
          <w:rFonts w:ascii="Arial" w:hAnsi="Arial" w:cs="Arial"/>
          <w:sz w:val="20"/>
          <w:szCs w:val="20"/>
        </w:rPr>
        <w:t>Group Insurance</w:t>
      </w:r>
      <w:r w:rsidRPr="004E0029">
        <w:rPr>
          <w:rFonts w:ascii="Arial" w:hAnsi="Arial" w:cs="Arial"/>
          <w:sz w:val="20"/>
          <w:szCs w:val="20"/>
        </w:rPr>
        <w:tab/>
      </w:r>
      <w:r w:rsidR="00F93F48">
        <w:rPr>
          <w:rFonts w:ascii="Arial" w:hAnsi="Arial" w:cs="Arial"/>
          <w:sz w:val="20"/>
          <w:szCs w:val="20"/>
        </w:rPr>
        <w:t>19389.50</w:t>
      </w:r>
      <w:r w:rsidR="0085473B">
        <w:rPr>
          <w:rFonts w:ascii="Arial" w:hAnsi="Arial" w:cs="Arial"/>
          <w:sz w:val="20"/>
          <w:szCs w:val="20"/>
        </w:rPr>
        <w:t xml:space="preserve"> </w:t>
      </w:r>
    </w:p>
    <w:p w14:paraId="39390906" w14:textId="77777777" w:rsidR="001A59BD" w:rsidRDefault="001A59BD" w:rsidP="002A5024">
      <w:pPr>
        <w:tabs>
          <w:tab w:val="decimal" w:leader="dot" w:pos="5760"/>
        </w:tabs>
        <w:rPr>
          <w:rFonts w:ascii="Arial" w:hAnsi="Arial" w:cs="Arial"/>
          <w:sz w:val="20"/>
          <w:szCs w:val="20"/>
        </w:rPr>
      </w:pPr>
    </w:p>
    <w:p w14:paraId="5C1BF00A" w14:textId="553E919A" w:rsidR="00434B46" w:rsidRDefault="00F92F6B" w:rsidP="002A5024">
      <w:pPr>
        <w:tabs>
          <w:tab w:val="decimal" w:leader="dot" w:pos="5760"/>
        </w:tabs>
        <w:rPr>
          <w:rFonts w:ascii="Arial" w:hAnsi="Arial" w:cs="Arial"/>
          <w:sz w:val="20"/>
          <w:szCs w:val="20"/>
        </w:rPr>
      </w:pPr>
      <w:r>
        <w:rPr>
          <w:rFonts w:ascii="Arial" w:hAnsi="Arial" w:cs="Arial"/>
          <w:sz w:val="20"/>
          <w:szCs w:val="20"/>
        </w:rPr>
        <w:t>The following bills were presented and ordered paid out of their respective funds:</w:t>
      </w:r>
    </w:p>
    <w:p w14:paraId="5C649610" w14:textId="0BD43437" w:rsidR="00E170BC" w:rsidRDefault="00CD6384" w:rsidP="002A5024">
      <w:pPr>
        <w:tabs>
          <w:tab w:val="decimal" w:leader="dot" w:pos="5760"/>
        </w:tabs>
        <w:rPr>
          <w:rFonts w:ascii="Arial" w:hAnsi="Arial" w:cs="Arial"/>
          <w:sz w:val="20"/>
          <w:szCs w:val="20"/>
        </w:rPr>
      </w:pPr>
      <w:r w:rsidRPr="00CD6384">
        <w:rPr>
          <w:rFonts w:ascii="Arial" w:hAnsi="Arial" w:cs="Arial"/>
          <w:sz w:val="20"/>
          <w:szCs w:val="20"/>
        </w:rPr>
        <w:t>AMERICAN SOLUTIONS 1518.15 SUPPLIES, AT &amp; T MOBILITY 604.14 CELL PHONE, AVERA OCCUPATIONAL MEDICINE 112.00 Lab Services, AXON ENTERPRISE, INC 2880.00 TASER (5) BUNDLE, DARREN BAUER 64.41 Mileage, BROWN COUNTY JAIL 300.00 BOARD OF PRISONERS, CAPITAL ONE TRADE CREDIT 559.98 Supplies, CENTURYLINK 1198.79 MONTHLY UTILITIES, CITY OF MOBRIDGE 2138.70 DECEMBER E911 REMITTANCE, CONNECTING POINT 60.00 SUPPLIES, D &amp; D ENTERPRISES 331.73 LIGHT REPAIRS/SUPPLIES, DEPT OF LEGISLATIVE AUDIT 13650.00 AUDIT SERVICES, EDMUNDS COUNTY SHERIFF OFFICE 2400.00 PRISONER BOARD, FARMERS UNION OIL 1390.</w:t>
      </w:r>
      <w:r w:rsidR="00B21F9A">
        <w:rPr>
          <w:rFonts w:ascii="Arial" w:hAnsi="Arial" w:cs="Arial"/>
          <w:sz w:val="20"/>
          <w:szCs w:val="20"/>
        </w:rPr>
        <w:t>99</w:t>
      </w:r>
      <w:r w:rsidRPr="00CD6384">
        <w:rPr>
          <w:rFonts w:ascii="Arial" w:hAnsi="Arial" w:cs="Arial"/>
          <w:sz w:val="20"/>
          <w:szCs w:val="20"/>
        </w:rPr>
        <w:t xml:space="preserve"> SUPPLIES, G &amp; O PAPER SUPPLIES 83.70 SUPPLIES, GILLUND ENTERPRISES 276.00 SHOP SUPPLIES, SHAWN HINSZ 406.83 Mileage, ISABEL AMBULANCE SERVICE 1500.00 2022 BUDGET ALLOCATION, STEPHEN KELLER 406.90 Meeting Mileage, KNIGHT SECURITY INC. 60.00 NETWORK MONITORING, LEE &amp; JUNDT AUTO BODY LTD 21927.90 Vehicle Repairs, LINDE GAS &amp; EQUIPMENT INC 48.13 Cylinder Rental, MCINTOSH CO-OP 9337.94 FUEL, MCINTOSH POSTMASTER 1706.40 Postage, MCLEOD'S PRINTING &amp; SUPPLY 3299.40 Supplies, MELLING &amp; ROSELAND LAW 3000.00 Dec. Public Defender Contract, JAKE NEHL 37.98 Mileage, CORSON SIOUX NEWS MESSENGER 666.67 ADVERTISING, NORTHWEST TIRE INC 14187.80 SUPPLIES, RAMKOTA HOTEL &amp; CONF CENTER 101.00 Hotel Room, REDWOOD TOXICOLOGY 93.00 LAB SERVICES, RIVER CITY HEATING &amp; 3602.00 REPAIR, RUNNINGS SUPPLY INC 624.63 SUPPLIES, SCOVEL PSYCHOLOGICAL 2590.00 PYSCHOLOGICAL EVALUATION, SD ASSOC OF CO W/P SUPERVISORS 75.00 W&amp;P Supervisor Dues, LUCAS SUTHERLAND 171.36 Meeting Mileage, UNIFORM CENTER 177.98 UNIFORMS, WEED &amp; PEST CONFERENCE 440.00 W&amp;P Conference Registration, </w:t>
      </w:r>
      <w:r w:rsidR="00A944FE">
        <w:rPr>
          <w:rFonts w:ascii="Arial" w:hAnsi="Arial" w:cs="Arial"/>
          <w:sz w:val="20"/>
          <w:szCs w:val="20"/>
        </w:rPr>
        <w:t xml:space="preserve">MASTERCARD 978.82 Gas/Supplies, MONTANA DAKOTA UTILITIES 2152.61 Monthly Utilities, TC&amp;G WATER ASSOC INC 25.00 Monthly Utilities, WEST RIVER COOP TELEPHONE CO 131.77 ATM Hookup, SUNLIFE ASSURANCE COMPANY 18.74 December Premium JE, AMERICAN FAMILY LIFE ASSURANCE 88.70 December Premium JE, PRINCIPAL LIFE INS CO 43.68 December Premium JE, </w:t>
      </w:r>
      <w:r w:rsidR="005B22EB">
        <w:rPr>
          <w:rFonts w:ascii="Arial" w:hAnsi="Arial" w:cs="Arial"/>
          <w:sz w:val="20"/>
          <w:szCs w:val="20"/>
        </w:rPr>
        <w:t>CORSON COUNTY TREASURER 188.73 Partial Payment</w:t>
      </w:r>
    </w:p>
    <w:p w14:paraId="7215503E" w14:textId="77777777" w:rsidR="00336308" w:rsidRPr="005D3BCC" w:rsidRDefault="00336308" w:rsidP="00677B51">
      <w:pPr>
        <w:pStyle w:val="PlainText"/>
        <w:rPr>
          <w:rFonts w:ascii="Arial" w:hAnsi="Arial" w:cs="Arial"/>
          <w:sz w:val="22"/>
        </w:rPr>
      </w:pPr>
    </w:p>
    <w:p w14:paraId="4A4C83EC" w14:textId="6C9684E0" w:rsidR="00677B51" w:rsidRPr="00A3331B" w:rsidRDefault="00677B51" w:rsidP="00677B51">
      <w:pPr>
        <w:pStyle w:val="PlainText"/>
        <w:rPr>
          <w:rFonts w:ascii="Arial" w:hAnsi="Arial" w:cs="Arial"/>
          <w:sz w:val="22"/>
          <w:u w:val="single"/>
        </w:rPr>
      </w:pPr>
      <w:r w:rsidRPr="00A3331B">
        <w:rPr>
          <w:rFonts w:ascii="Arial" w:hAnsi="Arial" w:cs="Arial"/>
          <w:sz w:val="22"/>
          <w:u w:val="single"/>
        </w:rPr>
        <w:t>Adjourn</w:t>
      </w:r>
    </w:p>
    <w:p w14:paraId="746DDB75" w14:textId="2F802EB4" w:rsidR="00D53A8E" w:rsidRDefault="00F66A52" w:rsidP="00D8122F">
      <w:pPr>
        <w:tabs>
          <w:tab w:val="decimal" w:leader="dot" w:pos="5760"/>
        </w:tabs>
        <w:rPr>
          <w:rFonts w:ascii="Arial" w:hAnsi="Arial" w:cs="Arial"/>
          <w:sz w:val="22"/>
        </w:rPr>
      </w:pPr>
      <w:r>
        <w:rPr>
          <w:rFonts w:ascii="Arial" w:hAnsi="Arial" w:cs="Arial"/>
          <w:sz w:val="22"/>
        </w:rPr>
        <w:t xml:space="preserve">There being no further business, </w:t>
      </w:r>
      <w:r w:rsidR="00173C5A">
        <w:rPr>
          <w:rFonts w:ascii="Arial" w:hAnsi="Arial" w:cs="Arial"/>
          <w:sz w:val="22"/>
        </w:rPr>
        <w:t xml:space="preserve">all voted in favor of a motion by </w:t>
      </w:r>
      <w:r w:rsidR="006772B7">
        <w:rPr>
          <w:rFonts w:ascii="Arial" w:hAnsi="Arial" w:cs="Arial"/>
          <w:sz w:val="22"/>
        </w:rPr>
        <w:t>Keller</w:t>
      </w:r>
      <w:r w:rsidR="005B5E06">
        <w:rPr>
          <w:rFonts w:ascii="Arial" w:hAnsi="Arial" w:cs="Arial"/>
          <w:sz w:val="22"/>
        </w:rPr>
        <w:t xml:space="preserve">, seconded by </w:t>
      </w:r>
      <w:r w:rsidR="00485F11">
        <w:rPr>
          <w:rFonts w:ascii="Arial" w:hAnsi="Arial" w:cs="Arial"/>
          <w:sz w:val="22"/>
        </w:rPr>
        <w:t>Sutherland</w:t>
      </w:r>
      <w:r w:rsidR="005B5E06">
        <w:rPr>
          <w:rFonts w:ascii="Arial" w:hAnsi="Arial" w:cs="Arial"/>
          <w:sz w:val="22"/>
        </w:rPr>
        <w:t xml:space="preserve"> to adjourn</w:t>
      </w:r>
      <w:r w:rsidR="00E30DDF">
        <w:rPr>
          <w:rFonts w:ascii="Arial" w:hAnsi="Arial" w:cs="Arial"/>
          <w:sz w:val="22"/>
        </w:rPr>
        <w:t xml:space="preserve"> at </w:t>
      </w:r>
      <w:r w:rsidR="00383DEB">
        <w:rPr>
          <w:rFonts w:ascii="Arial" w:hAnsi="Arial" w:cs="Arial"/>
          <w:sz w:val="22"/>
        </w:rPr>
        <w:t>10:</w:t>
      </w:r>
      <w:r w:rsidR="006772B7">
        <w:rPr>
          <w:rFonts w:ascii="Arial" w:hAnsi="Arial" w:cs="Arial"/>
          <w:sz w:val="22"/>
        </w:rPr>
        <w:t>2</w:t>
      </w:r>
      <w:r w:rsidR="00485F11">
        <w:rPr>
          <w:rFonts w:ascii="Arial" w:hAnsi="Arial" w:cs="Arial"/>
          <w:sz w:val="22"/>
        </w:rPr>
        <w:t>5</w:t>
      </w:r>
      <w:r w:rsidR="00E30DDF">
        <w:rPr>
          <w:rFonts w:ascii="Arial" w:hAnsi="Arial" w:cs="Arial"/>
          <w:sz w:val="22"/>
        </w:rPr>
        <w:t xml:space="preserve"> </w:t>
      </w:r>
      <w:r w:rsidR="000654C8">
        <w:rPr>
          <w:rFonts w:ascii="Arial" w:hAnsi="Arial" w:cs="Arial"/>
          <w:sz w:val="22"/>
        </w:rPr>
        <w:t>a</w:t>
      </w:r>
      <w:r w:rsidR="00E30DDF">
        <w:rPr>
          <w:rFonts w:ascii="Arial" w:hAnsi="Arial" w:cs="Arial"/>
          <w:sz w:val="22"/>
        </w:rPr>
        <w:t>.m</w:t>
      </w:r>
      <w:r w:rsidR="005B5E06">
        <w:rPr>
          <w:rFonts w:ascii="Arial" w:hAnsi="Arial" w:cs="Arial"/>
          <w:sz w:val="22"/>
        </w:rPr>
        <w:t xml:space="preserve">.  Next regular commission meeting will be held January </w:t>
      </w:r>
      <w:r w:rsidR="006772B7">
        <w:rPr>
          <w:rFonts w:ascii="Arial" w:hAnsi="Arial" w:cs="Arial"/>
          <w:sz w:val="22"/>
        </w:rPr>
        <w:t>3</w:t>
      </w:r>
      <w:r w:rsidR="005B5E06">
        <w:rPr>
          <w:rFonts w:ascii="Arial" w:hAnsi="Arial" w:cs="Arial"/>
          <w:sz w:val="22"/>
        </w:rPr>
        <w:t>, 20</w:t>
      </w:r>
      <w:r w:rsidR="000654C8">
        <w:rPr>
          <w:rFonts w:ascii="Arial" w:hAnsi="Arial" w:cs="Arial"/>
          <w:sz w:val="22"/>
        </w:rPr>
        <w:t>2</w:t>
      </w:r>
      <w:r w:rsidR="006772B7">
        <w:rPr>
          <w:rFonts w:ascii="Arial" w:hAnsi="Arial" w:cs="Arial"/>
          <w:sz w:val="22"/>
        </w:rPr>
        <w:t>3</w:t>
      </w:r>
      <w:r w:rsidR="005B5E06">
        <w:rPr>
          <w:rFonts w:ascii="Arial" w:hAnsi="Arial" w:cs="Arial"/>
          <w:sz w:val="22"/>
        </w:rPr>
        <w:t>.</w:t>
      </w:r>
    </w:p>
    <w:p w14:paraId="47CAF0C5" w14:textId="77777777" w:rsidR="00450D86" w:rsidRDefault="00450D86" w:rsidP="00D8122F">
      <w:pPr>
        <w:tabs>
          <w:tab w:val="decimal" w:leader="dot" w:pos="5760"/>
        </w:tabs>
        <w:rPr>
          <w:rFonts w:ascii="Arial" w:hAnsi="Arial" w:cs="Arial"/>
          <w:sz w:val="22"/>
        </w:rPr>
      </w:pPr>
    </w:p>
    <w:p w14:paraId="358918D5" w14:textId="77777777" w:rsidR="00D8122F" w:rsidRDefault="00D8122F" w:rsidP="00D8122F">
      <w:pPr>
        <w:tabs>
          <w:tab w:val="decimal" w:leader="dot" w:pos="5760"/>
        </w:tabs>
        <w:rPr>
          <w:rFonts w:ascii="Arial" w:hAnsi="Arial" w:cs="Arial"/>
          <w:sz w:val="22"/>
        </w:rPr>
      </w:pPr>
    </w:p>
    <w:p w14:paraId="678A6AA2" w14:textId="1D821EE0" w:rsidR="00677B51" w:rsidRPr="006E4E1D" w:rsidRDefault="00677B51" w:rsidP="00677B51">
      <w:pPr>
        <w:rPr>
          <w:rFonts w:ascii="Arial" w:hAnsi="Arial" w:cs="Arial"/>
          <w:sz w:val="22"/>
          <w:u w:val="single"/>
        </w:rPr>
      </w:pPr>
      <w:r>
        <w:rPr>
          <w:rFonts w:ascii="Arial" w:hAnsi="Arial" w:cs="Arial"/>
          <w:sz w:val="22"/>
        </w:rPr>
        <w:t>_____________________________</w:t>
      </w:r>
      <w:r w:rsidR="000654C8">
        <w:rPr>
          <w:rFonts w:ascii="Arial" w:hAnsi="Arial" w:cs="Arial"/>
          <w:sz w:val="22"/>
        </w:rPr>
        <w:tab/>
      </w:r>
      <w:r w:rsidR="000654C8">
        <w:rPr>
          <w:rFonts w:ascii="Arial" w:hAnsi="Arial" w:cs="Arial"/>
          <w:sz w:val="22"/>
        </w:rPr>
        <w:tab/>
      </w:r>
      <w:r w:rsidR="000654C8">
        <w:rPr>
          <w:rFonts w:ascii="Arial" w:hAnsi="Arial" w:cs="Arial"/>
          <w:sz w:val="22"/>
        </w:rPr>
        <w:tab/>
      </w:r>
      <w:r>
        <w:rPr>
          <w:rFonts w:ascii="Arial" w:hAnsi="Arial" w:cs="Arial"/>
          <w:sz w:val="22"/>
        </w:rPr>
        <w:t>_____________________________</w:t>
      </w:r>
      <w:r w:rsidR="006E4E1D">
        <w:rPr>
          <w:rFonts w:ascii="Arial" w:hAnsi="Arial" w:cs="Arial"/>
          <w:sz w:val="22"/>
          <w:u w:val="single"/>
        </w:rPr>
        <w:tab/>
      </w:r>
    </w:p>
    <w:p w14:paraId="4429BF17" w14:textId="2A247F90" w:rsidR="007C6292" w:rsidRDefault="00485F11" w:rsidP="00D8122F">
      <w:pPr>
        <w:rPr>
          <w:rFonts w:ascii="Arial" w:hAnsi="Arial" w:cs="Arial"/>
          <w:sz w:val="20"/>
        </w:rPr>
      </w:pPr>
      <w:r>
        <w:rPr>
          <w:rFonts w:ascii="Arial" w:hAnsi="Arial" w:cs="Arial"/>
          <w:sz w:val="20"/>
        </w:rPr>
        <w:t xml:space="preserve">Tammy </w:t>
      </w:r>
      <w:proofErr w:type="spellStart"/>
      <w:r>
        <w:rPr>
          <w:rFonts w:ascii="Arial" w:hAnsi="Arial" w:cs="Arial"/>
          <w:sz w:val="20"/>
        </w:rPr>
        <w:t>Bertolotto</w:t>
      </w:r>
      <w:proofErr w:type="spellEnd"/>
      <w:r w:rsidR="00AB2123">
        <w:rPr>
          <w:rFonts w:ascii="Arial" w:hAnsi="Arial" w:cs="Arial"/>
          <w:sz w:val="20"/>
        </w:rPr>
        <w:t>, Corson County Auditor</w:t>
      </w:r>
      <w:r w:rsidR="00AB2123">
        <w:rPr>
          <w:rFonts w:ascii="Arial" w:hAnsi="Arial" w:cs="Arial"/>
          <w:sz w:val="20"/>
        </w:rPr>
        <w:tab/>
      </w:r>
      <w:r w:rsidR="000654C8">
        <w:rPr>
          <w:rFonts w:ascii="Arial" w:hAnsi="Arial" w:cs="Arial"/>
          <w:sz w:val="20"/>
        </w:rPr>
        <w:tab/>
      </w:r>
      <w:r>
        <w:rPr>
          <w:rFonts w:ascii="Arial" w:hAnsi="Arial" w:cs="Arial"/>
          <w:sz w:val="20"/>
        </w:rPr>
        <w:t xml:space="preserve">Jacob </w:t>
      </w:r>
      <w:proofErr w:type="spellStart"/>
      <w:r>
        <w:rPr>
          <w:rFonts w:ascii="Arial" w:hAnsi="Arial" w:cs="Arial"/>
          <w:sz w:val="20"/>
        </w:rPr>
        <w:t>Nehl</w:t>
      </w:r>
      <w:proofErr w:type="spellEnd"/>
      <w:r w:rsidR="00677B51">
        <w:rPr>
          <w:rFonts w:ascii="Arial" w:hAnsi="Arial" w:cs="Arial"/>
          <w:sz w:val="20"/>
        </w:rPr>
        <w:t>, Commission</w:t>
      </w:r>
      <w:r w:rsidR="006E4E1D">
        <w:rPr>
          <w:rFonts w:ascii="Arial" w:hAnsi="Arial" w:cs="Arial"/>
          <w:sz w:val="20"/>
        </w:rPr>
        <w:t xml:space="preserve"> </w:t>
      </w:r>
      <w:r w:rsidR="00677B51">
        <w:rPr>
          <w:rFonts w:ascii="Arial" w:hAnsi="Arial" w:cs="Arial"/>
          <w:sz w:val="20"/>
        </w:rPr>
        <w:t>Chairman</w:t>
      </w:r>
    </w:p>
    <w:p w14:paraId="1094A0F6" w14:textId="77777777" w:rsidR="005B5E06" w:rsidRPr="00D8122F" w:rsidRDefault="005B5E06" w:rsidP="00D8122F">
      <w:pPr>
        <w:rPr>
          <w:rFonts w:ascii="Arial" w:hAnsi="Arial" w:cs="Arial"/>
          <w:sz w:val="20"/>
        </w:rPr>
      </w:pPr>
    </w:p>
    <w:p w14:paraId="30EFBB69" w14:textId="77777777" w:rsidR="00AB3B83" w:rsidRPr="00170E7B" w:rsidRDefault="00AB2123" w:rsidP="00677B51">
      <w:pPr>
        <w:ind w:left="1440" w:firstLine="720"/>
        <w:rPr>
          <w:rFonts w:ascii="Arial" w:hAnsi="Arial" w:cs="Arial"/>
          <w:sz w:val="22"/>
          <w:szCs w:val="22"/>
        </w:rPr>
      </w:pPr>
      <w:r>
        <w:rPr>
          <w:rFonts w:ascii="Arial" w:hAnsi="Arial" w:cs="Arial"/>
          <w:sz w:val="22"/>
          <w:szCs w:val="22"/>
        </w:rPr>
        <w:t>Published</w:t>
      </w:r>
      <w:r w:rsidR="00677B51">
        <w:rPr>
          <w:rFonts w:ascii="Arial" w:hAnsi="Arial" w:cs="Arial"/>
          <w:sz w:val="22"/>
          <w:szCs w:val="22"/>
        </w:rPr>
        <w:t xml:space="preserve"> once at a total cost of $ </w:t>
      </w:r>
      <w:r w:rsidR="00677B51">
        <w:rPr>
          <w:rFonts w:ascii="Arial" w:hAnsi="Arial" w:cs="Arial"/>
          <w:sz w:val="22"/>
          <w:szCs w:val="22"/>
          <w:u w:val="single"/>
        </w:rPr>
        <w:tab/>
      </w:r>
      <w:r w:rsidR="00677B51">
        <w:rPr>
          <w:rFonts w:ascii="Arial" w:hAnsi="Arial" w:cs="Arial"/>
          <w:sz w:val="22"/>
          <w:szCs w:val="22"/>
          <w:u w:val="single"/>
        </w:rPr>
        <w:tab/>
        <w:t xml:space="preserve"> </w:t>
      </w:r>
    </w:p>
    <w:sectPr w:rsidR="00AB3B83" w:rsidRPr="00170E7B" w:rsidSect="000B65D7">
      <w:headerReference w:type="default" r:id="rId7"/>
      <w:footerReference w:type="default" r:id="rId8"/>
      <w:headerReference w:type="first" r:id="rId9"/>
      <w:pgSz w:w="12240" w:h="15840"/>
      <w:pgMar w:top="1080" w:right="1800" w:bottom="720" w:left="180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0FA8F" w14:textId="77777777" w:rsidR="00927079" w:rsidRDefault="00927079" w:rsidP="002007B7">
      <w:r>
        <w:separator/>
      </w:r>
    </w:p>
  </w:endnote>
  <w:endnote w:type="continuationSeparator" w:id="0">
    <w:p w14:paraId="3E1323F7" w14:textId="77777777" w:rsidR="00927079" w:rsidRDefault="00927079" w:rsidP="00200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880604"/>
      <w:docPartObj>
        <w:docPartGallery w:val="Page Numbers (Bottom of Page)"/>
        <w:docPartUnique/>
      </w:docPartObj>
    </w:sdtPr>
    <w:sdtEndPr>
      <w:rPr>
        <w:noProof/>
      </w:rPr>
    </w:sdtEndPr>
    <w:sdtContent>
      <w:p w14:paraId="0D2EBA0D" w14:textId="77777777" w:rsidR="00927079" w:rsidRDefault="00927079">
        <w:pPr>
          <w:pStyle w:val="Footer"/>
          <w:jc w:val="center"/>
        </w:pPr>
        <w:r>
          <w:fldChar w:fldCharType="begin"/>
        </w:r>
        <w:r>
          <w:instrText xml:space="preserve"> PAGE   \* MERGEFORMAT </w:instrText>
        </w:r>
        <w:r>
          <w:fldChar w:fldCharType="separate"/>
        </w:r>
        <w:r w:rsidR="002D10AB">
          <w:rPr>
            <w:noProof/>
          </w:rPr>
          <w:t>3</w:t>
        </w:r>
        <w:r>
          <w:rPr>
            <w:noProof/>
          </w:rPr>
          <w:fldChar w:fldCharType="end"/>
        </w:r>
      </w:p>
    </w:sdtContent>
  </w:sdt>
  <w:p w14:paraId="54A42FF5" w14:textId="77777777" w:rsidR="00927079" w:rsidRDefault="009270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56DE7" w14:textId="77777777" w:rsidR="00927079" w:rsidRDefault="00927079" w:rsidP="002007B7">
      <w:r>
        <w:separator/>
      </w:r>
    </w:p>
  </w:footnote>
  <w:footnote w:type="continuationSeparator" w:id="0">
    <w:p w14:paraId="40149C8F" w14:textId="77777777" w:rsidR="00927079" w:rsidRDefault="00927079" w:rsidP="00200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BC794" w14:textId="7BA48551" w:rsidR="00927079" w:rsidRDefault="00927079" w:rsidP="00DD76B9">
    <w:pPr>
      <w:pStyle w:val="Header"/>
      <w:jc w:val="center"/>
      <w:rPr>
        <w:rFonts w:ascii="Arial" w:hAnsi="Arial" w:cs="Arial"/>
      </w:rPr>
    </w:pPr>
    <w:r w:rsidRPr="001A5919">
      <w:rPr>
        <w:rFonts w:ascii="Arial" w:hAnsi="Arial" w:cs="Arial"/>
      </w:rPr>
      <w:t>Corson County Commission Proceedings</w:t>
    </w:r>
    <w:r>
      <w:rPr>
        <w:rFonts w:ascii="Times New Roman" w:hAnsi="Times New Roman"/>
        <w:sz w:val="28"/>
        <w:szCs w:val="28"/>
      </w:rPr>
      <w:tab/>
    </w:r>
    <w:r>
      <w:rPr>
        <w:rFonts w:ascii="Times New Roman" w:hAnsi="Times New Roman"/>
        <w:sz w:val="28"/>
        <w:szCs w:val="28"/>
      </w:rPr>
      <w:tab/>
      <w:t xml:space="preserve">December </w:t>
    </w:r>
    <w:r w:rsidR="002B04BC">
      <w:rPr>
        <w:rFonts w:ascii="Times New Roman" w:hAnsi="Times New Roman"/>
        <w:sz w:val="28"/>
        <w:szCs w:val="28"/>
      </w:rPr>
      <w:t>2</w:t>
    </w:r>
    <w:r w:rsidR="00E170BC">
      <w:rPr>
        <w:rFonts w:ascii="Times New Roman" w:hAnsi="Times New Roman"/>
        <w:sz w:val="28"/>
        <w:szCs w:val="28"/>
      </w:rPr>
      <w:t>9</w:t>
    </w:r>
    <w:r w:rsidR="000D2B5D">
      <w:rPr>
        <w:rFonts w:ascii="Times New Roman" w:hAnsi="Times New Roman"/>
        <w:sz w:val="28"/>
        <w:szCs w:val="28"/>
      </w:rPr>
      <w:t>, 20</w:t>
    </w:r>
    <w:r w:rsidR="00EF1E9F">
      <w:rPr>
        <w:rFonts w:ascii="Times New Roman" w:hAnsi="Times New Roman"/>
        <w:sz w:val="28"/>
        <w:szCs w:val="28"/>
      </w:rPr>
      <w:t>2</w:t>
    </w:r>
    <w:r w:rsidR="00E170BC">
      <w:rPr>
        <w:rFonts w:ascii="Times New Roman" w:hAnsi="Times New Roman"/>
        <w:sz w:val="28"/>
        <w:szCs w:val="28"/>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DD3F2" w14:textId="77777777" w:rsidR="00927079" w:rsidRDefault="00927079" w:rsidP="00DD76B9">
    <w:pPr>
      <w:pStyle w:val="Header"/>
      <w:jc w:val="center"/>
      <w:rPr>
        <w:rFonts w:ascii="Arial" w:hAnsi="Arial" w:cs="Arial"/>
      </w:rPr>
    </w:pPr>
    <w:r>
      <w:rPr>
        <w:rFonts w:ascii="Arial" w:hAnsi="Arial" w:cs="Arial"/>
      </w:rPr>
      <w:t>Corson County Commission Proceedings</w:t>
    </w:r>
  </w:p>
  <w:p w14:paraId="5BC62ABE" w14:textId="4CEB5B93" w:rsidR="00927079" w:rsidRPr="00DD76B9" w:rsidRDefault="00927079" w:rsidP="00DD76B9">
    <w:pPr>
      <w:pStyle w:val="Header"/>
      <w:jc w:val="center"/>
      <w:rPr>
        <w:rFonts w:ascii="Arial" w:hAnsi="Arial" w:cs="Arial"/>
      </w:rPr>
    </w:pPr>
    <w:r>
      <w:rPr>
        <w:rFonts w:ascii="Arial" w:hAnsi="Arial" w:cs="Arial"/>
      </w:rPr>
      <w:t xml:space="preserve">December </w:t>
    </w:r>
    <w:r w:rsidR="002B04BC">
      <w:rPr>
        <w:rFonts w:ascii="Arial" w:hAnsi="Arial" w:cs="Arial"/>
      </w:rPr>
      <w:t>2</w:t>
    </w:r>
    <w:r w:rsidR="00E170BC">
      <w:rPr>
        <w:rFonts w:ascii="Arial" w:hAnsi="Arial" w:cs="Arial"/>
      </w:rPr>
      <w:t>9</w:t>
    </w:r>
    <w:r w:rsidR="0026510D">
      <w:rPr>
        <w:rFonts w:ascii="Arial" w:hAnsi="Arial" w:cs="Arial"/>
      </w:rPr>
      <w:t xml:space="preserve">, </w:t>
    </w:r>
    <w:r w:rsidR="002B04BC">
      <w:rPr>
        <w:rFonts w:ascii="Arial" w:hAnsi="Arial" w:cs="Arial"/>
      </w:rPr>
      <w:t>202</w:t>
    </w:r>
    <w:r w:rsidR="00E170BC">
      <w:rPr>
        <w:rFonts w:ascii="Arial" w:hAnsi="Arial" w:cs="Arial"/>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2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7B7"/>
    <w:rsid w:val="000017D1"/>
    <w:rsid w:val="000146A1"/>
    <w:rsid w:val="00024BCC"/>
    <w:rsid w:val="00034BEE"/>
    <w:rsid w:val="00040B72"/>
    <w:rsid w:val="0004367F"/>
    <w:rsid w:val="000509C9"/>
    <w:rsid w:val="00050E31"/>
    <w:rsid w:val="00053593"/>
    <w:rsid w:val="00056D71"/>
    <w:rsid w:val="00057FF5"/>
    <w:rsid w:val="000602CF"/>
    <w:rsid w:val="000618CA"/>
    <w:rsid w:val="000654C8"/>
    <w:rsid w:val="000705F6"/>
    <w:rsid w:val="00071077"/>
    <w:rsid w:val="00072F67"/>
    <w:rsid w:val="00074682"/>
    <w:rsid w:val="00074C17"/>
    <w:rsid w:val="000752B0"/>
    <w:rsid w:val="000765CA"/>
    <w:rsid w:val="00080F31"/>
    <w:rsid w:val="00085699"/>
    <w:rsid w:val="000878AE"/>
    <w:rsid w:val="00094740"/>
    <w:rsid w:val="00096189"/>
    <w:rsid w:val="00097AB5"/>
    <w:rsid w:val="000A6F5D"/>
    <w:rsid w:val="000B0239"/>
    <w:rsid w:val="000B0A4E"/>
    <w:rsid w:val="000B2914"/>
    <w:rsid w:val="000B658F"/>
    <w:rsid w:val="000B65D7"/>
    <w:rsid w:val="000C4D8E"/>
    <w:rsid w:val="000D2B5D"/>
    <w:rsid w:val="000D3494"/>
    <w:rsid w:val="000D41B1"/>
    <w:rsid w:val="000F3874"/>
    <w:rsid w:val="000F4941"/>
    <w:rsid w:val="00101060"/>
    <w:rsid w:val="00106C97"/>
    <w:rsid w:val="00107357"/>
    <w:rsid w:val="001116DE"/>
    <w:rsid w:val="00112732"/>
    <w:rsid w:val="00113CE3"/>
    <w:rsid w:val="001231DA"/>
    <w:rsid w:val="00125C13"/>
    <w:rsid w:val="0013228B"/>
    <w:rsid w:val="0014013A"/>
    <w:rsid w:val="00140448"/>
    <w:rsid w:val="00141E39"/>
    <w:rsid w:val="00145159"/>
    <w:rsid w:val="00152F6C"/>
    <w:rsid w:val="0015677A"/>
    <w:rsid w:val="00160DA6"/>
    <w:rsid w:val="001642B3"/>
    <w:rsid w:val="001647B7"/>
    <w:rsid w:val="00173C5A"/>
    <w:rsid w:val="00180D19"/>
    <w:rsid w:val="00182204"/>
    <w:rsid w:val="001843B7"/>
    <w:rsid w:val="001A22B3"/>
    <w:rsid w:val="001A4E4B"/>
    <w:rsid w:val="001A5919"/>
    <w:rsid w:val="001A59BD"/>
    <w:rsid w:val="001A66F4"/>
    <w:rsid w:val="001A686C"/>
    <w:rsid w:val="001A6EB3"/>
    <w:rsid w:val="001B68F8"/>
    <w:rsid w:val="001C36B8"/>
    <w:rsid w:val="001C4A3F"/>
    <w:rsid w:val="001C66EA"/>
    <w:rsid w:val="001D2617"/>
    <w:rsid w:val="001E0472"/>
    <w:rsid w:val="001E7E9A"/>
    <w:rsid w:val="001F2E2E"/>
    <w:rsid w:val="002007B7"/>
    <w:rsid w:val="0020122C"/>
    <w:rsid w:val="00206258"/>
    <w:rsid w:val="002102F0"/>
    <w:rsid w:val="0022386A"/>
    <w:rsid w:val="0023355E"/>
    <w:rsid w:val="00240DAE"/>
    <w:rsid w:val="00257BFA"/>
    <w:rsid w:val="00260048"/>
    <w:rsid w:val="00260295"/>
    <w:rsid w:val="00261AC2"/>
    <w:rsid w:val="0026510D"/>
    <w:rsid w:val="00271B8E"/>
    <w:rsid w:val="0027455F"/>
    <w:rsid w:val="00282411"/>
    <w:rsid w:val="002826F0"/>
    <w:rsid w:val="0028376B"/>
    <w:rsid w:val="00285C1B"/>
    <w:rsid w:val="002866E4"/>
    <w:rsid w:val="00296E74"/>
    <w:rsid w:val="002A3126"/>
    <w:rsid w:val="002A3CF2"/>
    <w:rsid w:val="002A4BD3"/>
    <w:rsid w:val="002A5024"/>
    <w:rsid w:val="002B04BC"/>
    <w:rsid w:val="002B14EF"/>
    <w:rsid w:val="002B2F27"/>
    <w:rsid w:val="002B3514"/>
    <w:rsid w:val="002B3B77"/>
    <w:rsid w:val="002C0685"/>
    <w:rsid w:val="002C115B"/>
    <w:rsid w:val="002C21AF"/>
    <w:rsid w:val="002C5680"/>
    <w:rsid w:val="002C60B7"/>
    <w:rsid w:val="002D10AB"/>
    <w:rsid w:val="002E58A5"/>
    <w:rsid w:val="003034AF"/>
    <w:rsid w:val="00310D73"/>
    <w:rsid w:val="00314F45"/>
    <w:rsid w:val="0032176F"/>
    <w:rsid w:val="00323392"/>
    <w:rsid w:val="00323E2A"/>
    <w:rsid w:val="003272FF"/>
    <w:rsid w:val="00327E79"/>
    <w:rsid w:val="003323CB"/>
    <w:rsid w:val="003354F9"/>
    <w:rsid w:val="00336308"/>
    <w:rsid w:val="003408FE"/>
    <w:rsid w:val="0034187B"/>
    <w:rsid w:val="00343CB4"/>
    <w:rsid w:val="00346482"/>
    <w:rsid w:val="00346BA9"/>
    <w:rsid w:val="003470F7"/>
    <w:rsid w:val="003512E7"/>
    <w:rsid w:val="003631D7"/>
    <w:rsid w:val="003753FC"/>
    <w:rsid w:val="00383DEB"/>
    <w:rsid w:val="00387630"/>
    <w:rsid w:val="00387C37"/>
    <w:rsid w:val="003A0972"/>
    <w:rsid w:val="003A1B98"/>
    <w:rsid w:val="003B0571"/>
    <w:rsid w:val="003B28C0"/>
    <w:rsid w:val="003B67F0"/>
    <w:rsid w:val="003C5929"/>
    <w:rsid w:val="003D127B"/>
    <w:rsid w:val="003D17A2"/>
    <w:rsid w:val="003D47A8"/>
    <w:rsid w:val="003D6497"/>
    <w:rsid w:val="003D7115"/>
    <w:rsid w:val="003E0E71"/>
    <w:rsid w:val="003E47D2"/>
    <w:rsid w:val="003E4F96"/>
    <w:rsid w:val="003E5CDF"/>
    <w:rsid w:val="003F248E"/>
    <w:rsid w:val="003F4636"/>
    <w:rsid w:val="003F5A35"/>
    <w:rsid w:val="00404154"/>
    <w:rsid w:val="00411481"/>
    <w:rsid w:val="00425BCF"/>
    <w:rsid w:val="004276D9"/>
    <w:rsid w:val="00431E52"/>
    <w:rsid w:val="00434B46"/>
    <w:rsid w:val="004364BD"/>
    <w:rsid w:val="00437645"/>
    <w:rsid w:val="0044608F"/>
    <w:rsid w:val="00446AA7"/>
    <w:rsid w:val="004507CE"/>
    <w:rsid w:val="00450D86"/>
    <w:rsid w:val="00456B4E"/>
    <w:rsid w:val="004572CF"/>
    <w:rsid w:val="00457B81"/>
    <w:rsid w:val="00472CD1"/>
    <w:rsid w:val="00476E15"/>
    <w:rsid w:val="00477255"/>
    <w:rsid w:val="00481685"/>
    <w:rsid w:val="00484BFB"/>
    <w:rsid w:val="00485F11"/>
    <w:rsid w:val="00486996"/>
    <w:rsid w:val="004930D3"/>
    <w:rsid w:val="004932D1"/>
    <w:rsid w:val="00495A6B"/>
    <w:rsid w:val="00497768"/>
    <w:rsid w:val="00497AB7"/>
    <w:rsid w:val="004A2BFD"/>
    <w:rsid w:val="004B2742"/>
    <w:rsid w:val="004B31D5"/>
    <w:rsid w:val="004B32FA"/>
    <w:rsid w:val="004B3AE7"/>
    <w:rsid w:val="004B6333"/>
    <w:rsid w:val="004C3821"/>
    <w:rsid w:val="004D11BB"/>
    <w:rsid w:val="004D65AA"/>
    <w:rsid w:val="004E0DE8"/>
    <w:rsid w:val="004E394C"/>
    <w:rsid w:val="004F4783"/>
    <w:rsid w:val="00505427"/>
    <w:rsid w:val="005149EA"/>
    <w:rsid w:val="00514F27"/>
    <w:rsid w:val="005175FC"/>
    <w:rsid w:val="00523898"/>
    <w:rsid w:val="00532F51"/>
    <w:rsid w:val="00555279"/>
    <w:rsid w:val="00564427"/>
    <w:rsid w:val="00566482"/>
    <w:rsid w:val="005679CD"/>
    <w:rsid w:val="005707AC"/>
    <w:rsid w:val="005720E7"/>
    <w:rsid w:val="00575466"/>
    <w:rsid w:val="00583379"/>
    <w:rsid w:val="00584F24"/>
    <w:rsid w:val="005874D3"/>
    <w:rsid w:val="0058790C"/>
    <w:rsid w:val="005912E2"/>
    <w:rsid w:val="00592E26"/>
    <w:rsid w:val="005956E7"/>
    <w:rsid w:val="005979A5"/>
    <w:rsid w:val="005A1610"/>
    <w:rsid w:val="005A4955"/>
    <w:rsid w:val="005A68D0"/>
    <w:rsid w:val="005A6CFF"/>
    <w:rsid w:val="005B22EB"/>
    <w:rsid w:val="005B5E06"/>
    <w:rsid w:val="005C2F4F"/>
    <w:rsid w:val="005C69CA"/>
    <w:rsid w:val="005C7783"/>
    <w:rsid w:val="005D3BCC"/>
    <w:rsid w:val="005D589E"/>
    <w:rsid w:val="005E4588"/>
    <w:rsid w:val="005E5696"/>
    <w:rsid w:val="005F37CE"/>
    <w:rsid w:val="005F62FD"/>
    <w:rsid w:val="0060013B"/>
    <w:rsid w:val="006035F2"/>
    <w:rsid w:val="0060383E"/>
    <w:rsid w:val="00606C7F"/>
    <w:rsid w:val="00607A5F"/>
    <w:rsid w:val="00611652"/>
    <w:rsid w:val="0061255E"/>
    <w:rsid w:val="00622408"/>
    <w:rsid w:val="00627C8E"/>
    <w:rsid w:val="00630297"/>
    <w:rsid w:val="00630505"/>
    <w:rsid w:val="0063566A"/>
    <w:rsid w:val="00636796"/>
    <w:rsid w:val="00645F1C"/>
    <w:rsid w:val="006477AB"/>
    <w:rsid w:val="0065182E"/>
    <w:rsid w:val="00655508"/>
    <w:rsid w:val="00662B50"/>
    <w:rsid w:val="00670FE3"/>
    <w:rsid w:val="00673D3F"/>
    <w:rsid w:val="00675165"/>
    <w:rsid w:val="006765BE"/>
    <w:rsid w:val="006772B7"/>
    <w:rsid w:val="00677B51"/>
    <w:rsid w:val="00680885"/>
    <w:rsid w:val="0069765C"/>
    <w:rsid w:val="006A03BB"/>
    <w:rsid w:val="006A3CC0"/>
    <w:rsid w:val="006A53B0"/>
    <w:rsid w:val="006B1043"/>
    <w:rsid w:val="006B6323"/>
    <w:rsid w:val="006C109D"/>
    <w:rsid w:val="006C42A9"/>
    <w:rsid w:val="006C6063"/>
    <w:rsid w:val="006D1DE4"/>
    <w:rsid w:val="006D2FC4"/>
    <w:rsid w:val="006D3A2E"/>
    <w:rsid w:val="006D55E4"/>
    <w:rsid w:val="006E3DFA"/>
    <w:rsid w:val="006E4E1D"/>
    <w:rsid w:val="006E65C6"/>
    <w:rsid w:val="006E7BC1"/>
    <w:rsid w:val="006F2F4D"/>
    <w:rsid w:val="006F31BB"/>
    <w:rsid w:val="006F396C"/>
    <w:rsid w:val="006F3B6B"/>
    <w:rsid w:val="006F5AC1"/>
    <w:rsid w:val="00701CFF"/>
    <w:rsid w:val="007047E1"/>
    <w:rsid w:val="007074B1"/>
    <w:rsid w:val="007075B7"/>
    <w:rsid w:val="007133D7"/>
    <w:rsid w:val="00715182"/>
    <w:rsid w:val="00720D14"/>
    <w:rsid w:val="00721CB6"/>
    <w:rsid w:val="00725E51"/>
    <w:rsid w:val="00726C8F"/>
    <w:rsid w:val="00734EAD"/>
    <w:rsid w:val="00741ED3"/>
    <w:rsid w:val="00745A5A"/>
    <w:rsid w:val="007535D5"/>
    <w:rsid w:val="0075505A"/>
    <w:rsid w:val="00755270"/>
    <w:rsid w:val="00755FF5"/>
    <w:rsid w:val="00762C11"/>
    <w:rsid w:val="00764181"/>
    <w:rsid w:val="00770886"/>
    <w:rsid w:val="00770899"/>
    <w:rsid w:val="007710BD"/>
    <w:rsid w:val="00774BAC"/>
    <w:rsid w:val="007756B6"/>
    <w:rsid w:val="00775935"/>
    <w:rsid w:val="00776398"/>
    <w:rsid w:val="0077678A"/>
    <w:rsid w:val="00780E79"/>
    <w:rsid w:val="00796193"/>
    <w:rsid w:val="007A13E5"/>
    <w:rsid w:val="007A39A0"/>
    <w:rsid w:val="007A45C5"/>
    <w:rsid w:val="007B44C0"/>
    <w:rsid w:val="007C129F"/>
    <w:rsid w:val="007C6292"/>
    <w:rsid w:val="007E05D8"/>
    <w:rsid w:val="007E1299"/>
    <w:rsid w:val="007E2478"/>
    <w:rsid w:val="007E2B3B"/>
    <w:rsid w:val="007E74D9"/>
    <w:rsid w:val="007F0E21"/>
    <w:rsid w:val="00801B6D"/>
    <w:rsid w:val="008107EF"/>
    <w:rsid w:val="008115B8"/>
    <w:rsid w:val="0082190D"/>
    <w:rsid w:val="00821A50"/>
    <w:rsid w:val="0082785C"/>
    <w:rsid w:val="00831D65"/>
    <w:rsid w:val="008350D5"/>
    <w:rsid w:val="008366E7"/>
    <w:rsid w:val="00846687"/>
    <w:rsid w:val="0085069C"/>
    <w:rsid w:val="0085274D"/>
    <w:rsid w:val="0085473B"/>
    <w:rsid w:val="00855467"/>
    <w:rsid w:val="00855C45"/>
    <w:rsid w:val="00860855"/>
    <w:rsid w:val="00861F01"/>
    <w:rsid w:val="008665B2"/>
    <w:rsid w:val="00884929"/>
    <w:rsid w:val="00885519"/>
    <w:rsid w:val="00893A91"/>
    <w:rsid w:val="00896A18"/>
    <w:rsid w:val="008A13D5"/>
    <w:rsid w:val="008A1957"/>
    <w:rsid w:val="008A620E"/>
    <w:rsid w:val="008B0296"/>
    <w:rsid w:val="008B33DF"/>
    <w:rsid w:val="008D1781"/>
    <w:rsid w:val="008D4056"/>
    <w:rsid w:val="008E5B5B"/>
    <w:rsid w:val="008E6CD3"/>
    <w:rsid w:val="008E764D"/>
    <w:rsid w:val="008F646A"/>
    <w:rsid w:val="008F7A14"/>
    <w:rsid w:val="008F7AF2"/>
    <w:rsid w:val="00907570"/>
    <w:rsid w:val="009211F3"/>
    <w:rsid w:val="0092536B"/>
    <w:rsid w:val="00927079"/>
    <w:rsid w:val="00935160"/>
    <w:rsid w:val="00936CB1"/>
    <w:rsid w:val="00941A4C"/>
    <w:rsid w:val="00944F9C"/>
    <w:rsid w:val="00945543"/>
    <w:rsid w:val="009465DA"/>
    <w:rsid w:val="00955289"/>
    <w:rsid w:val="00967BDF"/>
    <w:rsid w:val="009700AB"/>
    <w:rsid w:val="00970338"/>
    <w:rsid w:val="00972154"/>
    <w:rsid w:val="00975283"/>
    <w:rsid w:val="00975EAA"/>
    <w:rsid w:val="00977A37"/>
    <w:rsid w:val="009817B2"/>
    <w:rsid w:val="009817D2"/>
    <w:rsid w:val="009829AE"/>
    <w:rsid w:val="00983A3F"/>
    <w:rsid w:val="0098542C"/>
    <w:rsid w:val="0098650F"/>
    <w:rsid w:val="00987ABA"/>
    <w:rsid w:val="009A1D00"/>
    <w:rsid w:val="009A24C1"/>
    <w:rsid w:val="009A357A"/>
    <w:rsid w:val="009C44FC"/>
    <w:rsid w:val="009C45C0"/>
    <w:rsid w:val="009C4E5D"/>
    <w:rsid w:val="009C711B"/>
    <w:rsid w:val="009D181E"/>
    <w:rsid w:val="009D44F6"/>
    <w:rsid w:val="009D5270"/>
    <w:rsid w:val="009D71F2"/>
    <w:rsid w:val="009F2CA2"/>
    <w:rsid w:val="009F7222"/>
    <w:rsid w:val="00A05C17"/>
    <w:rsid w:val="00A1641E"/>
    <w:rsid w:val="00A20E06"/>
    <w:rsid w:val="00A2634E"/>
    <w:rsid w:val="00A34DC4"/>
    <w:rsid w:val="00A43608"/>
    <w:rsid w:val="00A44987"/>
    <w:rsid w:val="00A47A2D"/>
    <w:rsid w:val="00A506D6"/>
    <w:rsid w:val="00A57958"/>
    <w:rsid w:val="00A629CA"/>
    <w:rsid w:val="00A64ABB"/>
    <w:rsid w:val="00A66F3D"/>
    <w:rsid w:val="00A7046F"/>
    <w:rsid w:val="00A71CB6"/>
    <w:rsid w:val="00A90D80"/>
    <w:rsid w:val="00A944FE"/>
    <w:rsid w:val="00A951A8"/>
    <w:rsid w:val="00A95CF1"/>
    <w:rsid w:val="00A978EE"/>
    <w:rsid w:val="00AA0A45"/>
    <w:rsid w:val="00AA193F"/>
    <w:rsid w:val="00AA3536"/>
    <w:rsid w:val="00AA4CB7"/>
    <w:rsid w:val="00AA68DD"/>
    <w:rsid w:val="00AB2123"/>
    <w:rsid w:val="00AB264B"/>
    <w:rsid w:val="00AB296C"/>
    <w:rsid w:val="00AB2A5C"/>
    <w:rsid w:val="00AB3B83"/>
    <w:rsid w:val="00AC19F0"/>
    <w:rsid w:val="00AD3348"/>
    <w:rsid w:val="00AD6C63"/>
    <w:rsid w:val="00AE180B"/>
    <w:rsid w:val="00AE41B0"/>
    <w:rsid w:val="00AF0276"/>
    <w:rsid w:val="00AF0D88"/>
    <w:rsid w:val="00AF4B95"/>
    <w:rsid w:val="00AF6547"/>
    <w:rsid w:val="00AF6A56"/>
    <w:rsid w:val="00B0469F"/>
    <w:rsid w:val="00B04C20"/>
    <w:rsid w:val="00B07A82"/>
    <w:rsid w:val="00B11416"/>
    <w:rsid w:val="00B13D90"/>
    <w:rsid w:val="00B14385"/>
    <w:rsid w:val="00B1439E"/>
    <w:rsid w:val="00B15725"/>
    <w:rsid w:val="00B21F9A"/>
    <w:rsid w:val="00B25776"/>
    <w:rsid w:val="00B31A21"/>
    <w:rsid w:val="00B36DF7"/>
    <w:rsid w:val="00B40703"/>
    <w:rsid w:val="00B41740"/>
    <w:rsid w:val="00B605EE"/>
    <w:rsid w:val="00B61937"/>
    <w:rsid w:val="00B61F7E"/>
    <w:rsid w:val="00B64356"/>
    <w:rsid w:val="00B673E7"/>
    <w:rsid w:val="00B67ADA"/>
    <w:rsid w:val="00B72553"/>
    <w:rsid w:val="00B725CE"/>
    <w:rsid w:val="00B72848"/>
    <w:rsid w:val="00B73827"/>
    <w:rsid w:val="00B84CC4"/>
    <w:rsid w:val="00B84E38"/>
    <w:rsid w:val="00B85D73"/>
    <w:rsid w:val="00B87BBF"/>
    <w:rsid w:val="00B907B0"/>
    <w:rsid w:val="00B910E9"/>
    <w:rsid w:val="00B94516"/>
    <w:rsid w:val="00B97C57"/>
    <w:rsid w:val="00BA6739"/>
    <w:rsid w:val="00BB652F"/>
    <w:rsid w:val="00BD304D"/>
    <w:rsid w:val="00BE109E"/>
    <w:rsid w:val="00BE1719"/>
    <w:rsid w:val="00BE3221"/>
    <w:rsid w:val="00BE439A"/>
    <w:rsid w:val="00BE5C2F"/>
    <w:rsid w:val="00BE795A"/>
    <w:rsid w:val="00C01D2D"/>
    <w:rsid w:val="00C07939"/>
    <w:rsid w:val="00C12781"/>
    <w:rsid w:val="00C166F0"/>
    <w:rsid w:val="00C17908"/>
    <w:rsid w:val="00C2052F"/>
    <w:rsid w:val="00C2330B"/>
    <w:rsid w:val="00C24A4D"/>
    <w:rsid w:val="00C33472"/>
    <w:rsid w:val="00C35762"/>
    <w:rsid w:val="00C35EF9"/>
    <w:rsid w:val="00C43247"/>
    <w:rsid w:val="00C448E5"/>
    <w:rsid w:val="00C51865"/>
    <w:rsid w:val="00C5244C"/>
    <w:rsid w:val="00C5413E"/>
    <w:rsid w:val="00C60B36"/>
    <w:rsid w:val="00C61A18"/>
    <w:rsid w:val="00C76E59"/>
    <w:rsid w:val="00C777B0"/>
    <w:rsid w:val="00C820B7"/>
    <w:rsid w:val="00C82594"/>
    <w:rsid w:val="00C84FE8"/>
    <w:rsid w:val="00C8568C"/>
    <w:rsid w:val="00C86371"/>
    <w:rsid w:val="00C865A9"/>
    <w:rsid w:val="00C911D8"/>
    <w:rsid w:val="00C94189"/>
    <w:rsid w:val="00C95076"/>
    <w:rsid w:val="00C9762E"/>
    <w:rsid w:val="00CA0B69"/>
    <w:rsid w:val="00CA776D"/>
    <w:rsid w:val="00CB12BA"/>
    <w:rsid w:val="00CB5109"/>
    <w:rsid w:val="00CB58D6"/>
    <w:rsid w:val="00CC2979"/>
    <w:rsid w:val="00CC3361"/>
    <w:rsid w:val="00CC4219"/>
    <w:rsid w:val="00CC4AE0"/>
    <w:rsid w:val="00CC552D"/>
    <w:rsid w:val="00CD1044"/>
    <w:rsid w:val="00CD4E37"/>
    <w:rsid w:val="00CD6384"/>
    <w:rsid w:val="00CD7829"/>
    <w:rsid w:val="00CE133E"/>
    <w:rsid w:val="00CE5D73"/>
    <w:rsid w:val="00CF02CB"/>
    <w:rsid w:val="00CF1F02"/>
    <w:rsid w:val="00CF4D50"/>
    <w:rsid w:val="00D001BC"/>
    <w:rsid w:val="00D022F8"/>
    <w:rsid w:val="00D02591"/>
    <w:rsid w:val="00D06E3B"/>
    <w:rsid w:val="00D17857"/>
    <w:rsid w:val="00D26662"/>
    <w:rsid w:val="00D26B07"/>
    <w:rsid w:val="00D409A5"/>
    <w:rsid w:val="00D4413E"/>
    <w:rsid w:val="00D44948"/>
    <w:rsid w:val="00D53A8E"/>
    <w:rsid w:val="00D76C2A"/>
    <w:rsid w:val="00D8122F"/>
    <w:rsid w:val="00D81E60"/>
    <w:rsid w:val="00D8462B"/>
    <w:rsid w:val="00D84DA9"/>
    <w:rsid w:val="00D86EE1"/>
    <w:rsid w:val="00D91B84"/>
    <w:rsid w:val="00D95365"/>
    <w:rsid w:val="00DA1DC0"/>
    <w:rsid w:val="00DA3E3E"/>
    <w:rsid w:val="00DB015E"/>
    <w:rsid w:val="00DB4AF5"/>
    <w:rsid w:val="00DB54DD"/>
    <w:rsid w:val="00DB6DE8"/>
    <w:rsid w:val="00DB7646"/>
    <w:rsid w:val="00DC609D"/>
    <w:rsid w:val="00DC6D27"/>
    <w:rsid w:val="00DD0DC6"/>
    <w:rsid w:val="00DD5291"/>
    <w:rsid w:val="00DD76B9"/>
    <w:rsid w:val="00DE0426"/>
    <w:rsid w:val="00DE08F4"/>
    <w:rsid w:val="00DE35D3"/>
    <w:rsid w:val="00DE4BB6"/>
    <w:rsid w:val="00DE6229"/>
    <w:rsid w:val="00DF395F"/>
    <w:rsid w:val="00E07491"/>
    <w:rsid w:val="00E106D5"/>
    <w:rsid w:val="00E1489D"/>
    <w:rsid w:val="00E14D83"/>
    <w:rsid w:val="00E1585B"/>
    <w:rsid w:val="00E170BC"/>
    <w:rsid w:val="00E1716D"/>
    <w:rsid w:val="00E1749C"/>
    <w:rsid w:val="00E20712"/>
    <w:rsid w:val="00E30DDF"/>
    <w:rsid w:val="00E31401"/>
    <w:rsid w:val="00E33B25"/>
    <w:rsid w:val="00E34F92"/>
    <w:rsid w:val="00E35F24"/>
    <w:rsid w:val="00E42159"/>
    <w:rsid w:val="00E46B5B"/>
    <w:rsid w:val="00E46E0D"/>
    <w:rsid w:val="00E47323"/>
    <w:rsid w:val="00E47CF7"/>
    <w:rsid w:val="00E52DE5"/>
    <w:rsid w:val="00E55DB3"/>
    <w:rsid w:val="00E63310"/>
    <w:rsid w:val="00E667D3"/>
    <w:rsid w:val="00E840F5"/>
    <w:rsid w:val="00E848D4"/>
    <w:rsid w:val="00E93940"/>
    <w:rsid w:val="00E9519D"/>
    <w:rsid w:val="00EA1987"/>
    <w:rsid w:val="00EA552B"/>
    <w:rsid w:val="00EA626B"/>
    <w:rsid w:val="00EA6CF6"/>
    <w:rsid w:val="00EB335A"/>
    <w:rsid w:val="00EB3B8F"/>
    <w:rsid w:val="00EB4BD1"/>
    <w:rsid w:val="00EC545D"/>
    <w:rsid w:val="00EC7035"/>
    <w:rsid w:val="00EC748D"/>
    <w:rsid w:val="00ED0443"/>
    <w:rsid w:val="00ED17E3"/>
    <w:rsid w:val="00ED203C"/>
    <w:rsid w:val="00ED4A6E"/>
    <w:rsid w:val="00EE01AE"/>
    <w:rsid w:val="00EE1C27"/>
    <w:rsid w:val="00EE26DB"/>
    <w:rsid w:val="00EE539F"/>
    <w:rsid w:val="00EF1E9F"/>
    <w:rsid w:val="00EF66FC"/>
    <w:rsid w:val="00F035C5"/>
    <w:rsid w:val="00F04FEC"/>
    <w:rsid w:val="00F15234"/>
    <w:rsid w:val="00F15645"/>
    <w:rsid w:val="00F226AF"/>
    <w:rsid w:val="00F234FA"/>
    <w:rsid w:val="00F332C4"/>
    <w:rsid w:val="00F416DE"/>
    <w:rsid w:val="00F43284"/>
    <w:rsid w:val="00F475C7"/>
    <w:rsid w:val="00F519CE"/>
    <w:rsid w:val="00F51C05"/>
    <w:rsid w:val="00F52E64"/>
    <w:rsid w:val="00F60808"/>
    <w:rsid w:val="00F64504"/>
    <w:rsid w:val="00F652AD"/>
    <w:rsid w:val="00F65480"/>
    <w:rsid w:val="00F65B40"/>
    <w:rsid w:val="00F66A52"/>
    <w:rsid w:val="00F67194"/>
    <w:rsid w:val="00F70C8B"/>
    <w:rsid w:val="00F7468B"/>
    <w:rsid w:val="00F7591C"/>
    <w:rsid w:val="00F85EA3"/>
    <w:rsid w:val="00F86D3F"/>
    <w:rsid w:val="00F90164"/>
    <w:rsid w:val="00F92F6B"/>
    <w:rsid w:val="00F93F48"/>
    <w:rsid w:val="00FA0460"/>
    <w:rsid w:val="00FA10D4"/>
    <w:rsid w:val="00FA2A09"/>
    <w:rsid w:val="00FA39B7"/>
    <w:rsid w:val="00FA508F"/>
    <w:rsid w:val="00FC74E7"/>
    <w:rsid w:val="00FD1708"/>
    <w:rsid w:val="00FD515F"/>
    <w:rsid w:val="00FD634E"/>
    <w:rsid w:val="00FE58BF"/>
    <w:rsid w:val="00FE660E"/>
    <w:rsid w:val="00FE74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778D66BC"/>
  <w15:docId w15:val="{89E99DA8-9141-49F9-BAAC-E05CFDF38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7B7"/>
    <w:pPr>
      <w:spacing w:line="240" w:lineRule="auto"/>
    </w:pPr>
    <w:rPr>
      <w:rFonts w:ascii="Comic Sans MS" w:hAnsi="Comic Sans MS"/>
      <w:sz w:val="24"/>
    </w:rPr>
  </w:style>
  <w:style w:type="paragraph" w:styleId="Heading1">
    <w:name w:val="heading 1"/>
    <w:basedOn w:val="Normal"/>
    <w:next w:val="Normal"/>
    <w:link w:val="Heading1Char"/>
    <w:qFormat/>
    <w:rsid w:val="004D65AA"/>
    <w:pPr>
      <w:keepNext/>
      <w:widowControl w:val="0"/>
      <w:autoSpaceDE w:val="0"/>
      <w:autoSpaceDN w:val="0"/>
      <w:adjustRightInd w:val="0"/>
      <w:outlineLvl w:val="0"/>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87BBF"/>
    <w:pPr>
      <w:framePr w:w="7920" w:h="1980" w:hRule="exact" w:hSpace="180" w:wrap="auto" w:hAnchor="page" w:xAlign="center" w:yAlign="bottom"/>
      <w:ind w:left="2880"/>
    </w:pPr>
    <w:rPr>
      <w:rFonts w:ascii="Times New Roman" w:eastAsiaTheme="majorEastAsia" w:hAnsi="Times New Roman"/>
      <w:sz w:val="20"/>
      <w:szCs w:val="20"/>
    </w:rPr>
  </w:style>
  <w:style w:type="paragraph" w:styleId="Header">
    <w:name w:val="header"/>
    <w:basedOn w:val="Normal"/>
    <w:link w:val="HeaderChar"/>
    <w:unhideWhenUsed/>
    <w:rsid w:val="002007B7"/>
    <w:pPr>
      <w:tabs>
        <w:tab w:val="center" w:pos="4680"/>
        <w:tab w:val="right" w:pos="9360"/>
      </w:tabs>
    </w:pPr>
  </w:style>
  <w:style w:type="character" w:customStyle="1" w:styleId="HeaderChar">
    <w:name w:val="Header Char"/>
    <w:basedOn w:val="DefaultParagraphFont"/>
    <w:link w:val="Header"/>
    <w:rsid w:val="002007B7"/>
    <w:rPr>
      <w:rFonts w:ascii="Comic Sans MS" w:hAnsi="Comic Sans MS"/>
      <w:sz w:val="24"/>
    </w:rPr>
  </w:style>
  <w:style w:type="paragraph" w:styleId="Footer">
    <w:name w:val="footer"/>
    <w:basedOn w:val="Normal"/>
    <w:link w:val="FooterChar"/>
    <w:uiPriority w:val="99"/>
    <w:unhideWhenUsed/>
    <w:rsid w:val="002007B7"/>
    <w:pPr>
      <w:tabs>
        <w:tab w:val="center" w:pos="4680"/>
        <w:tab w:val="right" w:pos="9360"/>
      </w:tabs>
    </w:pPr>
  </w:style>
  <w:style w:type="character" w:customStyle="1" w:styleId="FooterChar">
    <w:name w:val="Footer Char"/>
    <w:basedOn w:val="DefaultParagraphFont"/>
    <w:link w:val="Footer"/>
    <w:uiPriority w:val="99"/>
    <w:rsid w:val="002007B7"/>
    <w:rPr>
      <w:rFonts w:ascii="Comic Sans MS" w:hAnsi="Comic Sans MS"/>
      <w:sz w:val="24"/>
    </w:rPr>
  </w:style>
  <w:style w:type="paragraph" w:styleId="BalloonText">
    <w:name w:val="Balloon Text"/>
    <w:basedOn w:val="Normal"/>
    <w:link w:val="BalloonTextChar"/>
    <w:uiPriority w:val="99"/>
    <w:semiHidden/>
    <w:unhideWhenUsed/>
    <w:rsid w:val="002007B7"/>
    <w:rPr>
      <w:rFonts w:ascii="Tahoma" w:hAnsi="Tahoma" w:cs="Tahoma"/>
      <w:sz w:val="16"/>
      <w:szCs w:val="16"/>
    </w:rPr>
  </w:style>
  <w:style w:type="character" w:customStyle="1" w:styleId="BalloonTextChar">
    <w:name w:val="Balloon Text Char"/>
    <w:basedOn w:val="DefaultParagraphFont"/>
    <w:link w:val="BalloonText"/>
    <w:uiPriority w:val="99"/>
    <w:semiHidden/>
    <w:rsid w:val="002007B7"/>
    <w:rPr>
      <w:rFonts w:ascii="Tahoma" w:hAnsi="Tahoma" w:cs="Tahoma"/>
      <w:sz w:val="16"/>
      <w:szCs w:val="16"/>
    </w:rPr>
  </w:style>
  <w:style w:type="paragraph" w:styleId="PlainText">
    <w:name w:val="Plain Text"/>
    <w:basedOn w:val="Normal"/>
    <w:link w:val="PlainTextChar"/>
    <w:uiPriority w:val="99"/>
    <w:rsid w:val="00677B51"/>
    <w:rPr>
      <w:rFonts w:ascii="Courier New" w:hAnsi="Courier New" w:cs="Courier New"/>
      <w:sz w:val="20"/>
      <w:szCs w:val="20"/>
    </w:rPr>
  </w:style>
  <w:style w:type="character" w:customStyle="1" w:styleId="PlainTextChar">
    <w:name w:val="Plain Text Char"/>
    <w:basedOn w:val="DefaultParagraphFont"/>
    <w:link w:val="PlainText"/>
    <w:uiPriority w:val="99"/>
    <w:rsid w:val="00677B51"/>
    <w:rPr>
      <w:rFonts w:ascii="Courier New" w:hAnsi="Courier New" w:cs="Courier New"/>
      <w:sz w:val="20"/>
      <w:szCs w:val="20"/>
    </w:rPr>
  </w:style>
  <w:style w:type="character" w:styleId="PageNumber">
    <w:name w:val="page number"/>
    <w:basedOn w:val="DefaultParagraphFont"/>
    <w:rsid w:val="00677B51"/>
  </w:style>
  <w:style w:type="paragraph" w:styleId="BodyText">
    <w:name w:val="Body Text"/>
    <w:basedOn w:val="Normal"/>
    <w:link w:val="BodyTextChar"/>
    <w:rsid w:val="00677B51"/>
    <w:rPr>
      <w:rFonts w:ascii="Arial" w:hAnsi="Arial" w:cs="Arial"/>
      <w:sz w:val="22"/>
    </w:rPr>
  </w:style>
  <w:style w:type="character" w:customStyle="1" w:styleId="BodyTextChar">
    <w:name w:val="Body Text Char"/>
    <w:basedOn w:val="DefaultParagraphFont"/>
    <w:link w:val="BodyText"/>
    <w:rsid w:val="00677B51"/>
    <w:rPr>
      <w:rFonts w:cs="Arial"/>
    </w:rPr>
  </w:style>
  <w:style w:type="character" w:styleId="Hyperlink">
    <w:name w:val="Hyperlink"/>
    <w:basedOn w:val="DefaultParagraphFont"/>
    <w:uiPriority w:val="99"/>
    <w:semiHidden/>
    <w:unhideWhenUsed/>
    <w:rsid w:val="004572CF"/>
    <w:rPr>
      <w:color w:val="0000FF"/>
      <w:u w:val="single"/>
    </w:rPr>
  </w:style>
  <w:style w:type="character" w:customStyle="1" w:styleId="Heading1Char">
    <w:name w:val="Heading 1 Char"/>
    <w:basedOn w:val="DefaultParagraphFont"/>
    <w:link w:val="Heading1"/>
    <w:rsid w:val="004D65AA"/>
    <w:rPr>
      <w:rFonts w:ascii="Comic Sans MS" w:hAnsi="Comic Sans MS" w:cs="Arial"/>
      <w:sz w:val="24"/>
      <w:u w:val="single"/>
    </w:rPr>
  </w:style>
  <w:style w:type="paragraph" w:customStyle="1" w:styleId="Default">
    <w:name w:val="Default"/>
    <w:rsid w:val="00D409A5"/>
    <w:pPr>
      <w:autoSpaceDE w:val="0"/>
      <w:autoSpaceDN w:val="0"/>
      <w:adjustRightInd w:val="0"/>
      <w:spacing w:line="240" w:lineRule="auto"/>
    </w:pPr>
    <w:rPr>
      <w:rFonts w:ascii="Cambria" w:eastAsiaTheme="minorHAnsi" w:hAnsi="Cambria" w:cs="Cambria"/>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425931">
      <w:bodyDiv w:val="1"/>
      <w:marLeft w:val="0"/>
      <w:marRight w:val="0"/>
      <w:marTop w:val="0"/>
      <w:marBottom w:val="0"/>
      <w:divBdr>
        <w:top w:val="none" w:sz="0" w:space="0" w:color="auto"/>
        <w:left w:val="none" w:sz="0" w:space="0" w:color="auto"/>
        <w:bottom w:val="none" w:sz="0" w:space="0" w:color="auto"/>
        <w:right w:val="none" w:sz="0" w:space="0" w:color="auto"/>
      </w:divBdr>
    </w:div>
    <w:div w:id="239487912">
      <w:bodyDiv w:val="1"/>
      <w:marLeft w:val="0"/>
      <w:marRight w:val="0"/>
      <w:marTop w:val="0"/>
      <w:marBottom w:val="0"/>
      <w:divBdr>
        <w:top w:val="none" w:sz="0" w:space="0" w:color="auto"/>
        <w:left w:val="none" w:sz="0" w:space="0" w:color="auto"/>
        <w:bottom w:val="none" w:sz="0" w:space="0" w:color="auto"/>
        <w:right w:val="none" w:sz="0" w:space="0" w:color="auto"/>
      </w:divBdr>
    </w:div>
    <w:div w:id="689181796">
      <w:bodyDiv w:val="1"/>
      <w:marLeft w:val="0"/>
      <w:marRight w:val="0"/>
      <w:marTop w:val="0"/>
      <w:marBottom w:val="0"/>
      <w:divBdr>
        <w:top w:val="none" w:sz="0" w:space="0" w:color="auto"/>
        <w:left w:val="none" w:sz="0" w:space="0" w:color="auto"/>
        <w:bottom w:val="none" w:sz="0" w:space="0" w:color="auto"/>
        <w:right w:val="none" w:sz="0" w:space="0" w:color="auto"/>
      </w:divBdr>
    </w:div>
    <w:div w:id="711610245">
      <w:bodyDiv w:val="1"/>
      <w:marLeft w:val="0"/>
      <w:marRight w:val="0"/>
      <w:marTop w:val="0"/>
      <w:marBottom w:val="0"/>
      <w:divBdr>
        <w:top w:val="none" w:sz="0" w:space="0" w:color="auto"/>
        <w:left w:val="none" w:sz="0" w:space="0" w:color="auto"/>
        <w:bottom w:val="none" w:sz="0" w:space="0" w:color="auto"/>
        <w:right w:val="none" w:sz="0" w:space="0" w:color="auto"/>
      </w:divBdr>
    </w:div>
    <w:div w:id="783109366">
      <w:bodyDiv w:val="1"/>
      <w:marLeft w:val="0"/>
      <w:marRight w:val="0"/>
      <w:marTop w:val="0"/>
      <w:marBottom w:val="0"/>
      <w:divBdr>
        <w:top w:val="none" w:sz="0" w:space="0" w:color="auto"/>
        <w:left w:val="none" w:sz="0" w:space="0" w:color="auto"/>
        <w:bottom w:val="none" w:sz="0" w:space="0" w:color="auto"/>
        <w:right w:val="none" w:sz="0" w:space="0" w:color="auto"/>
      </w:divBdr>
    </w:div>
    <w:div w:id="1412895505">
      <w:bodyDiv w:val="1"/>
      <w:marLeft w:val="0"/>
      <w:marRight w:val="0"/>
      <w:marTop w:val="0"/>
      <w:marBottom w:val="0"/>
      <w:divBdr>
        <w:top w:val="none" w:sz="0" w:space="0" w:color="auto"/>
        <w:left w:val="none" w:sz="0" w:space="0" w:color="auto"/>
        <w:bottom w:val="none" w:sz="0" w:space="0" w:color="auto"/>
        <w:right w:val="none" w:sz="0" w:space="0" w:color="auto"/>
      </w:divBdr>
    </w:div>
    <w:div w:id="165278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3537B-5E7F-4AAA-B3A2-9301F29B4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TotalTime>
  <Pages>3</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Corson County Commission Proceedings</vt:lpstr>
    </vt:vector>
  </TitlesOfParts>
  <Company>Hewlett-Packard Company</Company>
  <LinksUpToDate>false</LinksUpToDate>
  <CharactersWithSpaces>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Corson County Commission Proceedings</dc:title>
  <dc:creator>Corson Auditor</dc:creator>
  <cp:lastModifiedBy>Auditor</cp:lastModifiedBy>
  <cp:revision>28</cp:revision>
  <cp:lastPrinted>2018-12-28T23:08:00Z</cp:lastPrinted>
  <dcterms:created xsi:type="dcterms:W3CDTF">2022-12-29T15:14:00Z</dcterms:created>
  <dcterms:modified xsi:type="dcterms:W3CDTF">2022-12-30T15:47:00Z</dcterms:modified>
</cp:coreProperties>
</file>