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5B70C2">
        <w:rPr>
          <w:rFonts w:ascii="Arial" w:hAnsi="Arial" w:cs="Arial"/>
          <w:sz w:val="22"/>
          <w:szCs w:val="22"/>
        </w:rPr>
        <w:t>August 6</w:t>
      </w:r>
      <w:r w:rsidR="005C4BA3">
        <w:rPr>
          <w:rFonts w:ascii="Arial" w:hAnsi="Arial" w:cs="Arial"/>
          <w:sz w:val="22"/>
          <w:szCs w:val="22"/>
        </w:rPr>
        <w:t>, 2013</w:t>
      </w:r>
      <w:r>
        <w:rPr>
          <w:rFonts w:ascii="Arial" w:hAnsi="Arial" w:cs="Arial"/>
          <w:sz w:val="22"/>
          <w:szCs w:val="22"/>
        </w:rPr>
        <w:t xml:space="preserve">.  Chairman </w:t>
      </w:r>
      <w:r w:rsidR="005B70C2">
        <w:rPr>
          <w:rFonts w:ascii="Arial" w:hAnsi="Arial" w:cs="Arial"/>
          <w:sz w:val="22"/>
          <w:szCs w:val="22"/>
        </w:rPr>
        <w:t>Steve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w:t>
      </w:r>
      <w:r w:rsidR="005A6CFF">
        <w:rPr>
          <w:rFonts w:ascii="Arial" w:hAnsi="Arial" w:cs="Arial"/>
          <w:sz w:val="22"/>
          <w:szCs w:val="22"/>
        </w:rPr>
        <w:t>Shawn Hinsz</w:t>
      </w:r>
      <w:r w:rsidR="00E840F5">
        <w:rPr>
          <w:rFonts w:ascii="Arial" w:hAnsi="Arial" w:cs="Arial"/>
          <w:sz w:val="22"/>
          <w:szCs w:val="22"/>
        </w:rPr>
        <w:t>,</w:t>
      </w:r>
      <w:r w:rsidR="00CB5109">
        <w:rPr>
          <w:rFonts w:ascii="Arial" w:hAnsi="Arial" w:cs="Arial"/>
          <w:sz w:val="22"/>
          <w:szCs w:val="22"/>
        </w:rPr>
        <w:t xml:space="preserve"> </w:t>
      </w:r>
      <w:r w:rsidR="005B70C2">
        <w:rPr>
          <w:rFonts w:ascii="Arial" w:hAnsi="Arial" w:cs="Arial"/>
          <w:sz w:val="22"/>
          <w:szCs w:val="22"/>
        </w:rPr>
        <w:t>Darren Bauer,</w:t>
      </w:r>
      <w:r w:rsidR="004F5B0A">
        <w:rPr>
          <w:rFonts w:ascii="Arial" w:hAnsi="Arial" w:cs="Arial"/>
          <w:sz w:val="22"/>
          <w:szCs w:val="22"/>
        </w:rPr>
        <w:t xml:space="preserve"> Don Pazie,</w:t>
      </w:r>
      <w:r w:rsidR="005B70C2">
        <w:rPr>
          <w:rFonts w:ascii="Arial" w:hAnsi="Arial" w:cs="Arial"/>
          <w:sz w:val="22"/>
          <w:szCs w:val="22"/>
        </w:rPr>
        <w:t xml:space="preserve"> </w:t>
      </w:r>
      <w:r>
        <w:rPr>
          <w:rFonts w:ascii="Arial" w:hAnsi="Arial" w:cs="Arial"/>
          <w:sz w:val="22"/>
          <w:szCs w:val="22"/>
        </w:rPr>
        <w:t xml:space="preserve">and </w:t>
      </w:r>
      <w:r w:rsidR="005C4BA3">
        <w:rPr>
          <w:rFonts w:ascii="Arial" w:hAnsi="Arial" w:cs="Arial"/>
          <w:sz w:val="22"/>
          <w:szCs w:val="22"/>
        </w:rPr>
        <w:t>Edward Schock</w:t>
      </w:r>
      <w:r>
        <w:rPr>
          <w:rFonts w:ascii="Arial" w:hAnsi="Arial" w:cs="Arial"/>
          <w:sz w:val="22"/>
          <w:szCs w:val="22"/>
        </w:rPr>
        <w:t xml:space="preserve"> present.</w:t>
      </w:r>
      <w:r w:rsidR="005C4BA3">
        <w:rPr>
          <w:rFonts w:ascii="Arial" w:hAnsi="Arial" w:cs="Arial"/>
          <w:sz w:val="22"/>
          <w:szCs w:val="22"/>
        </w:rPr>
        <w:t xml:space="preserve">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5C4BA3">
        <w:rPr>
          <w:rFonts w:ascii="Arial" w:hAnsi="Arial" w:cs="Arial"/>
          <w:sz w:val="22"/>
          <w:szCs w:val="22"/>
        </w:rPr>
        <w:t>Schock</w:t>
      </w:r>
      <w:r w:rsidR="00A20E06">
        <w:rPr>
          <w:rFonts w:ascii="Arial" w:hAnsi="Arial" w:cs="Arial"/>
          <w:sz w:val="22"/>
          <w:szCs w:val="22"/>
        </w:rPr>
        <w:t>,</w:t>
      </w:r>
      <w:r w:rsidR="002007B7">
        <w:rPr>
          <w:rFonts w:ascii="Arial" w:hAnsi="Arial" w:cs="Arial"/>
          <w:sz w:val="22"/>
          <w:szCs w:val="22"/>
        </w:rPr>
        <w:t xml:space="preserve"> seconded by </w:t>
      </w:r>
      <w:r w:rsidR="00A629CA">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July 2, 2013 meeting</w:t>
      </w:r>
      <w:r w:rsidR="00AF1897">
        <w:rPr>
          <w:rFonts w:ascii="Arial" w:hAnsi="Arial" w:cs="Arial"/>
          <w:sz w:val="22"/>
          <w:szCs w:val="22"/>
        </w:rPr>
        <w:t>.</w:t>
      </w:r>
    </w:p>
    <w:p w:rsidR="00861F01" w:rsidRDefault="00861F01" w:rsidP="00861F01">
      <w:pPr>
        <w:ind w:firstLine="720"/>
        <w:rPr>
          <w:rFonts w:ascii="Arial" w:hAnsi="Arial" w:cs="Arial"/>
          <w:sz w:val="22"/>
          <w:szCs w:val="22"/>
        </w:rPr>
      </w:pPr>
    </w:p>
    <w:p w:rsidR="00B1439E" w:rsidRDefault="00AF1897" w:rsidP="0060383E">
      <w:pPr>
        <w:rPr>
          <w:rFonts w:ascii="Arial" w:hAnsi="Arial" w:cs="Arial"/>
          <w:sz w:val="22"/>
          <w:u w:val="single"/>
        </w:rPr>
      </w:pPr>
      <w:r w:rsidRPr="00AF1897">
        <w:rPr>
          <w:rFonts w:ascii="Arial" w:hAnsi="Arial" w:cs="Arial"/>
          <w:sz w:val="22"/>
          <w:u w:val="single"/>
        </w:rPr>
        <w:t>Additions to Agenda</w:t>
      </w:r>
    </w:p>
    <w:p w:rsidR="004F5B0A" w:rsidRPr="004F5B0A" w:rsidRDefault="004F5B0A" w:rsidP="0060383E">
      <w:pPr>
        <w:rPr>
          <w:rFonts w:ascii="Arial" w:hAnsi="Arial" w:cs="Arial"/>
          <w:sz w:val="22"/>
        </w:rPr>
      </w:pPr>
      <w:r>
        <w:rPr>
          <w:rFonts w:ascii="Arial" w:hAnsi="Arial" w:cs="Arial"/>
          <w:sz w:val="22"/>
        </w:rPr>
        <w:t>Bauer made a motion, seconded by Hinsz to approve the following additions to the agenda:  Personnel Issue</w:t>
      </w:r>
      <w:r w:rsidR="005B3BBD">
        <w:rPr>
          <w:rFonts w:ascii="Arial" w:hAnsi="Arial" w:cs="Arial"/>
          <w:sz w:val="22"/>
        </w:rPr>
        <w:t>, Pierre Fire and Rescue Donation, County Property; and to remove Plat approval.</w:t>
      </w:r>
    </w:p>
    <w:p w:rsidR="00745CB4" w:rsidRDefault="00745CB4" w:rsidP="0060383E">
      <w:pPr>
        <w:rPr>
          <w:rFonts w:ascii="Arial" w:hAnsi="Arial" w:cs="Arial"/>
          <w:sz w:val="22"/>
          <w:u w:val="single"/>
        </w:rPr>
      </w:pPr>
    </w:p>
    <w:p w:rsidR="005B3BBD" w:rsidRDefault="005B3BBD" w:rsidP="0060383E">
      <w:pPr>
        <w:rPr>
          <w:rFonts w:ascii="Arial" w:hAnsi="Arial" w:cs="Arial"/>
          <w:sz w:val="22"/>
          <w:u w:val="single"/>
        </w:rPr>
      </w:pPr>
      <w:r>
        <w:rPr>
          <w:rFonts w:ascii="Arial" w:hAnsi="Arial" w:cs="Arial"/>
          <w:sz w:val="22"/>
          <w:u w:val="single"/>
        </w:rPr>
        <w:t>Donation</w:t>
      </w:r>
    </w:p>
    <w:p w:rsidR="005B3BBD" w:rsidRDefault="005B3BBD" w:rsidP="0060383E">
      <w:pPr>
        <w:rPr>
          <w:rFonts w:ascii="Arial" w:hAnsi="Arial" w:cs="Arial"/>
          <w:sz w:val="22"/>
        </w:rPr>
      </w:pPr>
      <w:r>
        <w:rPr>
          <w:rFonts w:ascii="Arial" w:hAnsi="Arial" w:cs="Arial"/>
          <w:sz w:val="22"/>
        </w:rPr>
        <w:t xml:space="preserve">All voted in favor of a motion by Bauer, seconded by Hinsz to donate $500 to Pierre Fire and </w:t>
      </w:r>
      <w:r w:rsidR="0072309C">
        <w:rPr>
          <w:rFonts w:ascii="Arial" w:hAnsi="Arial" w:cs="Arial"/>
          <w:sz w:val="22"/>
        </w:rPr>
        <w:t>Rescue Team in appreciation of their response to a recent drowning near Mobridge.</w:t>
      </w:r>
    </w:p>
    <w:p w:rsidR="005B3BBD" w:rsidRDefault="005B3BBD" w:rsidP="0060383E">
      <w:pPr>
        <w:rPr>
          <w:rFonts w:ascii="Arial" w:hAnsi="Arial" w:cs="Arial"/>
          <w:sz w:val="22"/>
        </w:rPr>
      </w:pPr>
    </w:p>
    <w:p w:rsidR="005B3BBD" w:rsidRDefault="005B3BBD" w:rsidP="0060383E">
      <w:pPr>
        <w:rPr>
          <w:rFonts w:ascii="Arial" w:hAnsi="Arial" w:cs="Arial"/>
          <w:sz w:val="22"/>
          <w:u w:val="single"/>
        </w:rPr>
      </w:pPr>
      <w:r w:rsidRPr="005B3BBD">
        <w:rPr>
          <w:rFonts w:ascii="Arial" w:hAnsi="Arial" w:cs="Arial"/>
          <w:sz w:val="22"/>
          <w:u w:val="single"/>
        </w:rPr>
        <w:t>Executive Session</w:t>
      </w:r>
    </w:p>
    <w:p w:rsidR="005B3BBD" w:rsidRDefault="005B3BBD" w:rsidP="0060383E">
      <w:pPr>
        <w:rPr>
          <w:rFonts w:ascii="Arial" w:hAnsi="Arial" w:cs="Arial"/>
          <w:sz w:val="22"/>
        </w:rPr>
      </w:pPr>
      <w:r>
        <w:rPr>
          <w:rFonts w:ascii="Arial" w:hAnsi="Arial" w:cs="Arial"/>
          <w:sz w:val="22"/>
        </w:rPr>
        <w:t>Bauer made a motion, seconded by</w:t>
      </w:r>
      <w:r w:rsidR="00FB0570">
        <w:rPr>
          <w:rFonts w:ascii="Arial" w:hAnsi="Arial" w:cs="Arial"/>
          <w:sz w:val="22"/>
        </w:rPr>
        <w:t xml:space="preserve"> Pazie to enter executive session at 9:05 a.m. to discuss personnel matters.  Chairman Keller declared out at 9:30 a.m.  No action taken.</w:t>
      </w:r>
    </w:p>
    <w:p w:rsidR="00FB0570" w:rsidRPr="005B3BBD" w:rsidRDefault="00FB0570" w:rsidP="0060383E">
      <w:pPr>
        <w:rPr>
          <w:rFonts w:ascii="Arial" w:hAnsi="Arial" w:cs="Arial"/>
          <w:sz w:val="22"/>
        </w:rPr>
      </w:pPr>
    </w:p>
    <w:p w:rsidR="00745CB4" w:rsidRDefault="00745CB4" w:rsidP="0060383E">
      <w:pPr>
        <w:rPr>
          <w:rFonts w:ascii="Arial" w:hAnsi="Arial" w:cs="Arial"/>
          <w:sz w:val="22"/>
          <w:u w:val="single"/>
        </w:rPr>
      </w:pPr>
      <w:r>
        <w:rPr>
          <w:rFonts w:ascii="Arial" w:hAnsi="Arial" w:cs="Arial"/>
          <w:sz w:val="22"/>
          <w:u w:val="single"/>
        </w:rPr>
        <w:t>Highway Report</w:t>
      </w:r>
    </w:p>
    <w:p w:rsidR="00745CB4" w:rsidRDefault="00FB0570" w:rsidP="0060383E">
      <w:pPr>
        <w:rPr>
          <w:rFonts w:ascii="Arial" w:hAnsi="Arial" w:cs="Arial"/>
          <w:sz w:val="22"/>
        </w:rPr>
      </w:pPr>
      <w:r>
        <w:rPr>
          <w:rFonts w:ascii="Arial" w:hAnsi="Arial" w:cs="Arial"/>
          <w:sz w:val="22"/>
        </w:rPr>
        <w:t xml:space="preserve">Pazie made a motion, seconded by Schock to have the Chairman sign the Emergency Operations Plan. </w:t>
      </w:r>
      <w:proofErr w:type="gramStart"/>
      <w:r>
        <w:rPr>
          <w:rFonts w:ascii="Arial" w:hAnsi="Arial" w:cs="Arial"/>
          <w:sz w:val="22"/>
        </w:rPr>
        <w:t>All in favor.</w:t>
      </w:r>
      <w:proofErr w:type="gramEnd"/>
    </w:p>
    <w:p w:rsidR="00FB0570" w:rsidRDefault="00FB0570" w:rsidP="0060383E">
      <w:pPr>
        <w:rPr>
          <w:rFonts w:ascii="Arial" w:hAnsi="Arial" w:cs="Arial"/>
          <w:sz w:val="22"/>
        </w:rPr>
      </w:pPr>
    </w:p>
    <w:p w:rsidR="00FB0570" w:rsidRDefault="00FB0570" w:rsidP="0060383E">
      <w:pPr>
        <w:rPr>
          <w:rFonts w:ascii="Arial" w:hAnsi="Arial" w:cs="Arial"/>
          <w:sz w:val="22"/>
        </w:rPr>
      </w:pPr>
      <w:r>
        <w:rPr>
          <w:rFonts w:ascii="Arial" w:hAnsi="Arial" w:cs="Arial"/>
          <w:sz w:val="22"/>
        </w:rPr>
        <w:t xml:space="preserve">Highway Superintendent BJ Schell </w:t>
      </w:r>
      <w:r w:rsidR="003F3E50">
        <w:rPr>
          <w:rFonts w:ascii="Arial" w:hAnsi="Arial" w:cs="Arial"/>
          <w:sz w:val="22"/>
        </w:rPr>
        <w:t>discussed</w:t>
      </w:r>
      <w:r>
        <w:rPr>
          <w:rFonts w:ascii="Arial" w:hAnsi="Arial" w:cs="Arial"/>
          <w:sz w:val="22"/>
        </w:rPr>
        <w:t xml:space="preserve"> chip seal project, gravel crushin</w:t>
      </w:r>
      <w:r w:rsidR="003F3E50">
        <w:rPr>
          <w:rFonts w:ascii="Arial" w:hAnsi="Arial" w:cs="Arial"/>
          <w:sz w:val="22"/>
        </w:rPr>
        <w:t>g, FEMA, Trail City</w:t>
      </w:r>
      <w:r w:rsidR="0072309C">
        <w:rPr>
          <w:rFonts w:ascii="Arial" w:hAnsi="Arial" w:cs="Arial"/>
          <w:sz w:val="22"/>
        </w:rPr>
        <w:t xml:space="preserve"> Area</w:t>
      </w:r>
      <w:r w:rsidR="003F3E50">
        <w:rPr>
          <w:rFonts w:ascii="Arial" w:hAnsi="Arial" w:cs="Arial"/>
          <w:sz w:val="22"/>
        </w:rPr>
        <w:t xml:space="preserve"> Highway Shop</w:t>
      </w:r>
      <w:r w:rsidR="009B50C2">
        <w:rPr>
          <w:rFonts w:ascii="Arial" w:hAnsi="Arial" w:cs="Arial"/>
          <w:sz w:val="22"/>
        </w:rPr>
        <w:t xml:space="preserve">, Keldron road project, and </w:t>
      </w:r>
      <w:r w:rsidR="0072309C">
        <w:rPr>
          <w:rFonts w:ascii="Arial" w:hAnsi="Arial" w:cs="Arial"/>
          <w:sz w:val="22"/>
        </w:rPr>
        <w:t>construction of approaches</w:t>
      </w:r>
      <w:r w:rsidR="009B50C2">
        <w:rPr>
          <w:rFonts w:ascii="Arial" w:hAnsi="Arial" w:cs="Arial"/>
          <w:sz w:val="22"/>
        </w:rPr>
        <w:t xml:space="preserve"> on county roads.</w:t>
      </w:r>
    </w:p>
    <w:p w:rsidR="009B50C2" w:rsidRDefault="009B50C2" w:rsidP="0060383E">
      <w:pPr>
        <w:rPr>
          <w:rFonts w:ascii="Arial" w:hAnsi="Arial" w:cs="Arial"/>
          <w:sz w:val="22"/>
        </w:rPr>
      </w:pPr>
    </w:p>
    <w:p w:rsidR="009B50C2" w:rsidRDefault="009B50C2" w:rsidP="0060383E">
      <w:pPr>
        <w:rPr>
          <w:rFonts w:ascii="Arial" w:hAnsi="Arial" w:cs="Arial"/>
          <w:sz w:val="22"/>
        </w:rPr>
      </w:pPr>
      <w:r>
        <w:rPr>
          <w:rFonts w:ascii="Arial" w:hAnsi="Arial" w:cs="Arial"/>
          <w:sz w:val="22"/>
        </w:rPr>
        <w:t>All voted in favor of a motion by Bauer, seconded by Pazie to have Chairman Keller sign the right of way easement with Moreau Grand Electric for power hookup at Trail City</w:t>
      </w:r>
      <w:r w:rsidR="0072309C">
        <w:rPr>
          <w:rFonts w:ascii="Arial" w:hAnsi="Arial" w:cs="Arial"/>
          <w:sz w:val="22"/>
        </w:rPr>
        <w:t xml:space="preserve"> Area</w:t>
      </w:r>
      <w:r>
        <w:rPr>
          <w:rFonts w:ascii="Arial" w:hAnsi="Arial" w:cs="Arial"/>
          <w:sz w:val="22"/>
        </w:rPr>
        <w:t xml:space="preserve"> Highway Shop.</w:t>
      </w:r>
    </w:p>
    <w:p w:rsidR="009B50C2" w:rsidRDefault="009B50C2" w:rsidP="0060383E">
      <w:pPr>
        <w:rPr>
          <w:rFonts w:ascii="Arial" w:hAnsi="Arial" w:cs="Arial"/>
          <w:sz w:val="22"/>
        </w:rPr>
      </w:pPr>
    </w:p>
    <w:p w:rsidR="009B50C2" w:rsidRDefault="009B50C2" w:rsidP="0060383E">
      <w:pPr>
        <w:rPr>
          <w:rFonts w:ascii="Arial" w:hAnsi="Arial" w:cs="Arial"/>
          <w:sz w:val="22"/>
        </w:rPr>
      </w:pPr>
      <w:r>
        <w:rPr>
          <w:rFonts w:ascii="Arial" w:hAnsi="Arial" w:cs="Arial"/>
          <w:sz w:val="22"/>
        </w:rPr>
        <w:t xml:space="preserve">Bauer made a motion, seconded by Pazie requiring landowners </w:t>
      </w:r>
      <w:r w:rsidR="0072309C">
        <w:rPr>
          <w:rFonts w:ascii="Arial" w:hAnsi="Arial" w:cs="Arial"/>
          <w:sz w:val="22"/>
        </w:rPr>
        <w:t>who plan to build</w:t>
      </w:r>
      <w:r>
        <w:rPr>
          <w:rFonts w:ascii="Arial" w:hAnsi="Arial" w:cs="Arial"/>
          <w:sz w:val="22"/>
        </w:rPr>
        <w:t xml:space="preserve"> an approach on county roads to obtain an approach permit from the county highway department. </w:t>
      </w:r>
      <w:proofErr w:type="gramStart"/>
      <w:r>
        <w:rPr>
          <w:rFonts w:ascii="Arial" w:hAnsi="Arial" w:cs="Arial"/>
          <w:sz w:val="22"/>
        </w:rPr>
        <w:t>All in favor.</w:t>
      </w:r>
      <w:proofErr w:type="gramEnd"/>
    </w:p>
    <w:p w:rsidR="009B50C2" w:rsidRDefault="009B50C2" w:rsidP="0060383E">
      <w:pPr>
        <w:rPr>
          <w:rFonts w:ascii="Arial" w:hAnsi="Arial" w:cs="Arial"/>
          <w:sz w:val="22"/>
        </w:rPr>
      </w:pPr>
    </w:p>
    <w:p w:rsidR="009B50C2" w:rsidRDefault="009B50C2" w:rsidP="0060383E">
      <w:pPr>
        <w:rPr>
          <w:rFonts w:ascii="Arial" w:hAnsi="Arial" w:cs="Arial"/>
          <w:sz w:val="22"/>
          <w:u w:val="single"/>
        </w:rPr>
      </w:pPr>
      <w:r w:rsidRPr="009B50C2">
        <w:rPr>
          <w:rFonts w:ascii="Arial" w:hAnsi="Arial" w:cs="Arial"/>
          <w:sz w:val="22"/>
          <w:u w:val="single"/>
        </w:rPr>
        <w:t>Parking Lots</w:t>
      </w:r>
    </w:p>
    <w:p w:rsidR="009B50C2" w:rsidRPr="009B50C2" w:rsidRDefault="009B50C2" w:rsidP="0060383E">
      <w:pPr>
        <w:rPr>
          <w:rFonts w:ascii="Arial" w:hAnsi="Arial" w:cs="Arial"/>
          <w:sz w:val="22"/>
        </w:rPr>
      </w:pPr>
      <w:r>
        <w:rPr>
          <w:rFonts w:ascii="Arial" w:hAnsi="Arial" w:cs="Arial"/>
          <w:sz w:val="22"/>
        </w:rPr>
        <w:t>Consensus of the Commission was to grant H</w:t>
      </w:r>
      <w:r w:rsidR="000C2DAF">
        <w:rPr>
          <w:rFonts w:ascii="Arial" w:hAnsi="Arial" w:cs="Arial"/>
          <w:sz w:val="22"/>
        </w:rPr>
        <w:t>ighway Superintendent BJ Schell</w:t>
      </w:r>
      <w:r w:rsidR="0072309C">
        <w:rPr>
          <w:rFonts w:ascii="Arial" w:hAnsi="Arial" w:cs="Arial"/>
          <w:sz w:val="22"/>
        </w:rPr>
        <w:t xml:space="preserve"> authority</w:t>
      </w:r>
      <w:r w:rsidR="000C2DAF">
        <w:rPr>
          <w:rFonts w:ascii="Arial" w:hAnsi="Arial" w:cs="Arial"/>
          <w:sz w:val="22"/>
        </w:rPr>
        <w:t xml:space="preserve"> to inquire about laying asphalt on courthouse parking lots.</w:t>
      </w:r>
    </w:p>
    <w:p w:rsidR="00CB58D6" w:rsidRPr="0061255E" w:rsidRDefault="00CB58D6" w:rsidP="00885519">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704DC0" w:rsidRDefault="003B67F0" w:rsidP="00677B51">
      <w:pPr>
        <w:rPr>
          <w:rFonts w:ascii="Arial" w:hAnsi="Arial" w:cs="Arial"/>
          <w:sz w:val="22"/>
          <w:szCs w:val="22"/>
        </w:rPr>
      </w:pPr>
      <w:r>
        <w:rPr>
          <w:rFonts w:ascii="Arial" w:hAnsi="Arial" w:cs="Arial"/>
          <w:sz w:val="22"/>
          <w:szCs w:val="22"/>
        </w:rPr>
        <w:t xml:space="preserve">Consensus was to allow </w:t>
      </w:r>
      <w:r w:rsidR="000C2DAF">
        <w:rPr>
          <w:rFonts w:ascii="Arial" w:hAnsi="Arial" w:cs="Arial"/>
          <w:sz w:val="22"/>
          <w:szCs w:val="22"/>
        </w:rPr>
        <w:t>travel for Highway Superintendent BJ Schell to Little Rock, Arkansas to tour the Caterpillar Plant.</w:t>
      </w:r>
    </w:p>
    <w:p w:rsidR="000C2DAF" w:rsidRDefault="000C2DAF" w:rsidP="00677B51">
      <w:pPr>
        <w:rPr>
          <w:rFonts w:ascii="Arial" w:hAnsi="Arial" w:cs="Arial"/>
          <w:sz w:val="22"/>
          <w:szCs w:val="22"/>
        </w:rPr>
      </w:pPr>
    </w:p>
    <w:p w:rsidR="00985976" w:rsidRDefault="000C2DAF" w:rsidP="00677B51">
      <w:pPr>
        <w:rPr>
          <w:rFonts w:ascii="Arial" w:hAnsi="Arial" w:cs="Arial"/>
          <w:sz w:val="22"/>
          <w:szCs w:val="22"/>
          <w:u w:val="single"/>
        </w:rPr>
      </w:pPr>
      <w:r>
        <w:rPr>
          <w:rFonts w:ascii="Arial" w:hAnsi="Arial" w:cs="Arial"/>
          <w:sz w:val="22"/>
          <w:szCs w:val="22"/>
          <w:u w:val="single"/>
        </w:rPr>
        <w:t>Executive Session</w:t>
      </w:r>
    </w:p>
    <w:p w:rsidR="000C2DAF" w:rsidRDefault="000C2DAF" w:rsidP="00677B51">
      <w:pPr>
        <w:rPr>
          <w:rFonts w:ascii="Arial" w:hAnsi="Arial" w:cs="Arial"/>
          <w:sz w:val="22"/>
          <w:szCs w:val="22"/>
        </w:rPr>
      </w:pPr>
      <w:r>
        <w:rPr>
          <w:rFonts w:ascii="Arial" w:hAnsi="Arial" w:cs="Arial"/>
          <w:sz w:val="22"/>
          <w:szCs w:val="22"/>
        </w:rPr>
        <w:t>Keller made a motion, seconded by Pazie to enter executive session at 10:15 a.m. to discuss personnel matters.  Chairman Keller declared out at 10:35 a.m.  No action taken.</w:t>
      </w:r>
    </w:p>
    <w:p w:rsidR="000C2DAF" w:rsidRPr="000C2DAF" w:rsidRDefault="000C2DAF" w:rsidP="00677B51">
      <w:pPr>
        <w:rPr>
          <w:rFonts w:ascii="Arial" w:hAnsi="Arial" w:cs="Arial"/>
          <w:sz w:val="22"/>
          <w:szCs w:val="22"/>
        </w:rPr>
      </w:pPr>
    </w:p>
    <w:p w:rsidR="00985976" w:rsidRDefault="000C2DAF" w:rsidP="00677B51">
      <w:pPr>
        <w:rPr>
          <w:rFonts w:ascii="Arial" w:hAnsi="Arial" w:cs="Arial"/>
          <w:sz w:val="22"/>
          <w:szCs w:val="22"/>
          <w:u w:val="single"/>
        </w:rPr>
      </w:pPr>
      <w:r>
        <w:rPr>
          <w:rFonts w:ascii="Arial" w:hAnsi="Arial" w:cs="Arial"/>
          <w:sz w:val="22"/>
          <w:szCs w:val="22"/>
          <w:u w:val="single"/>
        </w:rPr>
        <w:t>Treasurer</w:t>
      </w:r>
    </w:p>
    <w:p w:rsidR="000C2DAF" w:rsidRDefault="000C2DAF" w:rsidP="00677B51">
      <w:pPr>
        <w:rPr>
          <w:rFonts w:ascii="Arial" w:hAnsi="Arial" w:cs="Arial"/>
          <w:sz w:val="22"/>
          <w:szCs w:val="22"/>
        </w:rPr>
      </w:pPr>
      <w:r>
        <w:rPr>
          <w:rFonts w:ascii="Arial" w:hAnsi="Arial" w:cs="Arial"/>
          <w:sz w:val="22"/>
          <w:szCs w:val="22"/>
        </w:rPr>
        <w:lastRenderedPageBreak/>
        <w:t>Treasurer Heather Gall discussed computer security concerns and recommendations from BIT, maintenance on county lots in McLaughlin, and an on-call deputy.  No action taken.</w:t>
      </w:r>
    </w:p>
    <w:p w:rsidR="000C2DAF" w:rsidRDefault="000C2DAF" w:rsidP="00677B51">
      <w:pPr>
        <w:rPr>
          <w:rFonts w:ascii="Arial" w:hAnsi="Arial" w:cs="Arial"/>
          <w:sz w:val="22"/>
          <w:szCs w:val="22"/>
        </w:rPr>
      </w:pPr>
    </w:p>
    <w:p w:rsidR="000C2DAF" w:rsidRDefault="000C2DAF" w:rsidP="00677B51">
      <w:pPr>
        <w:rPr>
          <w:rFonts w:ascii="Arial" w:hAnsi="Arial" w:cs="Arial"/>
          <w:sz w:val="22"/>
          <w:szCs w:val="22"/>
          <w:u w:val="single"/>
        </w:rPr>
      </w:pPr>
      <w:r w:rsidRPr="000C2DAF">
        <w:rPr>
          <w:rFonts w:ascii="Arial" w:hAnsi="Arial" w:cs="Arial"/>
          <w:sz w:val="22"/>
          <w:szCs w:val="22"/>
          <w:u w:val="single"/>
        </w:rPr>
        <w:t>Courthouse Hours</w:t>
      </w:r>
    </w:p>
    <w:p w:rsidR="000C2DAF" w:rsidRDefault="000C2DAF" w:rsidP="00677B51">
      <w:pPr>
        <w:rPr>
          <w:rFonts w:ascii="Arial" w:hAnsi="Arial" w:cs="Arial"/>
          <w:sz w:val="22"/>
          <w:szCs w:val="22"/>
        </w:rPr>
      </w:pPr>
      <w:r>
        <w:rPr>
          <w:rFonts w:ascii="Arial" w:hAnsi="Arial" w:cs="Arial"/>
          <w:sz w:val="22"/>
          <w:szCs w:val="22"/>
        </w:rPr>
        <w:t xml:space="preserve">Heather Gall and Brian </w:t>
      </w:r>
      <w:r w:rsidR="00203945">
        <w:rPr>
          <w:rFonts w:ascii="Arial" w:hAnsi="Arial" w:cs="Arial"/>
          <w:sz w:val="22"/>
          <w:szCs w:val="22"/>
        </w:rPr>
        <w:t>Dreiske</w:t>
      </w:r>
      <w:r>
        <w:rPr>
          <w:rFonts w:ascii="Arial" w:hAnsi="Arial" w:cs="Arial"/>
          <w:sz w:val="22"/>
          <w:szCs w:val="22"/>
        </w:rPr>
        <w:t xml:space="preserve"> discussed </w:t>
      </w:r>
      <w:r w:rsidR="00C83436">
        <w:rPr>
          <w:rFonts w:ascii="Arial" w:hAnsi="Arial" w:cs="Arial"/>
          <w:sz w:val="22"/>
          <w:szCs w:val="22"/>
        </w:rPr>
        <w:t>changing courthouse hours.  No action taken.</w:t>
      </w:r>
    </w:p>
    <w:p w:rsidR="00C83436" w:rsidRDefault="00C83436" w:rsidP="00677B51">
      <w:pPr>
        <w:rPr>
          <w:rFonts w:ascii="Arial" w:hAnsi="Arial" w:cs="Arial"/>
          <w:sz w:val="22"/>
          <w:szCs w:val="22"/>
        </w:rPr>
      </w:pPr>
    </w:p>
    <w:p w:rsidR="00C83436" w:rsidRDefault="00C83436" w:rsidP="00677B51">
      <w:pPr>
        <w:rPr>
          <w:rFonts w:ascii="Arial" w:hAnsi="Arial" w:cs="Arial"/>
          <w:sz w:val="22"/>
          <w:szCs w:val="22"/>
        </w:rPr>
      </w:pPr>
      <w:r>
        <w:rPr>
          <w:rFonts w:ascii="Arial" w:hAnsi="Arial" w:cs="Arial"/>
          <w:sz w:val="22"/>
          <w:szCs w:val="22"/>
          <w:u w:val="single"/>
        </w:rPr>
        <w:t>Surplus Property</w:t>
      </w:r>
    </w:p>
    <w:p w:rsidR="00C83436" w:rsidRDefault="00C83436" w:rsidP="00677B51">
      <w:pPr>
        <w:rPr>
          <w:rFonts w:ascii="Arial" w:hAnsi="Arial" w:cs="Arial"/>
          <w:sz w:val="22"/>
          <w:szCs w:val="22"/>
        </w:rPr>
      </w:pPr>
      <w:r>
        <w:rPr>
          <w:rFonts w:ascii="Arial" w:hAnsi="Arial" w:cs="Arial"/>
          <w:sz w:val="22"/>
          <w:szCs w:val="22"/>
        </w:rPr>
        <w:t xml:space="preserve">Pazie made a motion, seconded by Schock to re-advertise the following surplus property taken by tax deed and sell at public auction at the September </w:t>
      </w:r>
      <w:r w:rsidR="00EE7A8B">
        <w:rPr>
          <w:rFonts w:ascii="Arial" w:hAnsi="Arial" w:cs="Arial"/>
          <w:sz w:val="22"/>
          <w:szCs w:val="22"/>
        </w:rPr>
        <w:t>3</w:t>
      </w:r>
      <w:r>
        <w:rPr>
          <w:rFonts w:ascii="Arial" w:hAnsi="Arial" w:cs="Arial"/>
          <w:sz w:val="22"/>
          <w:szCs w:val="22"/>
        </w:rPr>
        <w:t>, 2013 meeting.  All right, title and interest that Corson County has acquired through Tax Deed Proceedings, all buildings and improvements included in and to those certain parcels of land in Corson County, South Dakota, described as follows:</w:t>
      </w:r>
    </w:p>
    <w:p w:rsidR="0008091D" w:rsidRDefault="0008091D" w:rsidP="00677B51">
      <w:pPr>
        <w:rPr>
          <w:rFonts w:ascii="Arial" w:hAnsi="Arial" w:cs="Arial"/>
          <w:sz w:val="22"/>
          <w:szCs w:val="22"/>
        </w:rPr>
      </w:pPr>
    </w:p>
    <w:p w:rsidR="00563137" w:rsidRDefault="00563137" w:rsidP="00563137">
      <w:pPr>
        <w:ind w:left="720"/>
        <w:jc w:val="both"/>
        <w:rPr>
          <w:rFonts w:ascii="Arial" w:hAnsi="Arial" w:cs="Arial"/>
          <w:sz w:val="20"/>
          <w:szCs w:val="20"/>
          <w:u w:val="single"/>
        </w:rPr>
        <w:sectPr w:rsidR="00563137"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pP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u w:val="single"/>
        </w:rPr>
        <w:lastRenderedPageBreak/>
        <w:t>Wakpala</w:t>
      </w:r>
      <w:r w:rsidRPr="003E02A1">
        <w:rPr>
          <w:rFonts w:ascii="Arial" w:hAnsi="Arial" w:cs="Arial"/>
          <w:sz w:val="20"/>
          <w:szCs w:val="20"/>
        </w:rPr>
        <w:tab/>
      </w:r>
      <w:r w:rsidRPr="003E02A1">
        <w:rPr>
          <w:rFonts w:ascii="Arial" w:hAnsi="Arial" w:cs="Arial"/>
          <w:sz w:val="20"/>
          <w:szCs w:val="20"/>
        </w:rPr>
        <w:tab/>
      </w:r>
      <w:r w:rsidRPr="003E02A1">
        <w:rPr>
          <w:rFonts w:ascii="Arial" w:hAnsi="Arial" w:cs="Arial"/>
          <w:sz w:val="20"/>
          <w:szCs w:val="20"/>
        </w:rPr>
        <w:tab/>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 xml:space="preserve"> Lots 1-6 Block 5</w:t>
      </w:r>
    </w:p>
    <w:p w:rsidR="0041255D" w:rsidRPr="003E02A1" w:rsidRDefault="0041255D" w:rsidP="0041255D">
      <w:pPr>
        <w:ind w:left="720"/>
        <w:jc w:val="both"/>
        <w:rPr>
          <w:rFonts w:ascii="Arial" w:hAnsi="Arial" w:cs="Arial"/>
          <w:sz w:val="20"/>
          <w:szCs w:val="20"/>
        </w:rPr>
      </w:pPr>
      <w:smartTag w:uri="urn:schemas-microsoft-com:office:smarttags" w:element="place">
        <w:r w:rsidRPr="003E02A1">
          <w:rPr>
            <w:rFonts w:ascii="Arial" w:hAnsi="Arial" w:cs="Arial"/>
            <w:sz w:val="20"/>
            <w:szCs w:val="20"/>
          </w:rPr>
          <w:t>Lot</w:t>
        </w:r>
      </w:smartTag>
      <w:r w:rsidRPr="003E02A1">
        <w:rPr>
          <w:rFonts w:ascii="Arial" w:hAnsi="Arial" w:cs="Arial"/>
          <w:sz w:val="20"/>
          <w:szCs w:val="20"/>
        </w:rPr>
        <w:t xml:space="preserve"> 16 Block 6</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Und 2/27</w:t>
      </w:r>
      <w:r w:rsidRPr="003E02A1">
        <w:rPr>
          <w:rFonts w:ascii="Arial" w:hAnsi="Arial" w:cs="Arial"/>
          <w:sz w:val="20"/>
          <w:szCs w:val="20"/>
          <w:vertAlign w:val="superscript"/>
        </w:rPr>
        <w:t>th</w:t>
      </w:r>
      <w:r w:rsidRPr="003E02A1">
        <w:rPr>
          <w:rFonts w:ascii="Arial" w:hAnsi="Arial" w:cs="Arial"/>
          <w:sz w:val="20"/>
          <w:szCs w:val="20"/>
        </w:rPr>
        <w:t xml:space="preserve"> interest in S2 11-18-29</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Und 2/27</w:t>
      </w:r>
      <w:r w:rsidRPr="003E02A1">
        <w:rPr>
          <w:rFonts w:ascii="Arial" w:hAnsi="Arial" w:cs="Arial"/>
          <w:sz w:val="20"/>
          <w:szCs w:val="20"/>
          <w:vertAlign w:val="superscript"/>
        </w:rPr>
        <w:t>th</w:t>
      </w:r>
      <w:r w:rsidRPr="003E02A1">
        <w:rPr>
          <w:rFonts w:ascii="Arial" w:hAnsi="Arial" w:cs="Arial"/>
          <w:sz w:val="20"/>
          <w:szCs w:val="20"/>
        </w:rPr>
        <w:t xml:space="preserve"> interest in SE4 27-18-29</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Lot 6 Block 15, Wakpala</w:t>
      </w:r>
      <w:r w:rsidRPr="003E02A1">
        <w:rPr>
          <w:rFonts w:ascii="Arial" w:hAnsi="Arial" w:cs="Arial"/>
          <w:sz w:val="20"/>
          <w:szCs w:val="20"/>
        </w:rPr>
        <w:tab/>
      </w:r>
      <w:r w:rsidRPr="003E02A1">
        <w:rPr>
          <w:rFonts w:ascii="Arial" w:hAnsi="Arial" w:cs="Arial"/>
          <w:sz w:val="20"/>
          <w:szCs w:val="20"/>
        </w:rPr>
        <w:tab/>
      </w:r>
    </w:p>
    <w:p w:rsidR="0041255D" w:rsidRDefault="0041255D" w:rsidP="0041255D">
      <w:pPr>
        <w:ind w:left="720"/>
        <w:jc w:val="both"/>
        <w:rPr>
          <w:rFonts w:ascii="Arial" w:hAnsi="Arial" w:cs="Arial"/>
          <w:sz w:val="20"/>
          <w:szCs w:val="20"/>
        </w:rPr>
      </w:pPr>
      <w:r w:rsidRPr="003E02A1">
        <w:rPr>
          <w:rFonts w:ascii="Arial" w:hAnsi="Arial" w:cs="Arial"/>
          <w:sz w:val="20"/>
          <w:szCs w:val="20"/>
        </w:rPr>
        <w:t xml:space="preserve">Und </w:t>
      </w:r>
      <w:r>
        <w:rPr>
          <w:rFonts w:ascii="Arial" w:hAnsi="Arial" w:cs="Arial"/>
          <w:sz w:val="20"/>
          <w:szCs w:val="20"/>
        </w:rPr>
        <w:t>1/864 interest in NW4 28-19-26</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Lot 7 Block 10</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Lots 7-9 Block 12</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 xml:space="preserve">W 25’ of </w:t>
      </w:r>
      <w:smartTag w:uri="urn:schemas-microsoft-com:office:smarttags" w:element="place">
        <w:r w:rsidRPr="003E02A1">
          <w:rPr>
            <w:rFonts w:ascii="Arial" w:hAnsi="Arial" w:cs="Arial"/>
            <w:sz w:val="20"/>
            <w:szCs w:val="20"/>
          </w:rPr>
          <w:t>Lot</w:t>
        </w:r>
      </w:smartTag>
      <w:r w:rsidRPr="003E02A1">
        <w:rPr>
          <w:rFonts w:ascii="Arial" w:hAnsi="Arial" w:cs="Arial"/>
          <w:sz w:val="20"/>
          <w:szCs w:val="20"/>
        </w:rPr>
        <w:t xml:space="preserve"> 15 Block 1</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 xml:space="preserve">All of </w:t>
      </w:r>
      <w:smartTag w:uri="urn:schemas-microsoft-com:office:smarttags" w:element="place">
        <w:r w:rsidRPr="003E02A1">
          <w:rPr>
            <w:rFonts w:ascii="Arial" w:hAnsi="Arial" w:cs="Arial"/>
            <w:sz w:val="20"/>
            <w:szCs w:val="20"/>
          </w:rPr>
          <w:t>Lot</w:t>
        </w:r>
      </w:smartTag>
      <w:r w:rsidRPr="003E02A1">
        <w:rPr>
          <w:rFonts w:ascii="Arial" w:hAnsi="Arial" w:cs="Arial"/>
          <w:sz w:val="20"/>
          <w:szCs w:val="20"/>
        </w:rPr>
        <w:t xml:space="preserve"> 16 Block 1</w:t>
      </w:r>
    </w:p>
    <w:p w:rsidR="0041255D" w:rsidRDefault="0041255D" w:rsidP="0041255D">
      <w:pPr>
        <w:ind w:left="720"/>
        <w:jc w:val="both"/>
        <w:rPr>
          <w:rFonts w:ascii="Arial" w:hAnsi="Arial" w:cs="Arial"/>
          <w:sz w:val="20"/>
          <w:szCs w:val="20"/>
        </w:rPr>
      </w:pPr>
      <w:r>
        <w:rPr>
          <w:rFonts w:ascii="Arial" w:hAnsi="Arial" w:cs="Arial"/>
          <w:sz w:val="20"/>
          <w:szCs w:val="20"/>
        </w:rPr>
        <w:t>Lots 11&amp; 12 Block 8</w:t>
      </w:r>
      <w:r>
        <w:rPr>
          <w:rFonts w:ascii="Arial" w:hAnsi="Arial" w:cs="Arial"/>
          <w:sz w:val="20"/>
          <w:szCs w:val="20"/>
        </w:rPr>
        <w:tab/>
      </w:r>
    </w:p>
    <w:p w:rsidR="0041255D" w:rsidRPr="0041255D" w:rsidRDefault="0041255D" w:rsidP="0041255D">
      <w:pPr>
        <w:ind w:left="720"/>
        <w:jc w:val="both"/>
        <w:rPr>
          <w:rFonts w:ascii="Arial" w:hAnsi="Arial" w:cs="Arial"/>
          <w:sz w:val="20"/>
          <w:szCs w:val="20"/>
        </w:rPr>
      </w:pPr>
      <w:r w:rsidRPr="003E02A1">
        <w:rPr>
          <w:rFonts w:ascii="Arial" w:hAnsi="Arial" w:cs="Arial"/>
          <w:sz w:val="20"/>
          <w:szCs w:val="20"/>
        </w:rPr>
        <w:t>Lots 1 &amp; 2 Block 8</w:t>
      </w:r>
    </w:p>
    <w:p w:rsidR="0041255D" w:rsidRDefault="0041255D" w:rsidP="0041255D">
      <w:pPr>
        <w:ind w:left="720"/>
        <w:rPr>
          <w:rFonts w:ascii="Arial" w:hAnsi="Arial" w:cs="Arial"/>
          <w:sz w:val="20"/>
          <w:szCs w:val="20"/>
        </w:rPr>
      </w:pPr>
      <w:r w:rsidRPr="003E02A1">
        <w:rPr>
          <w:rFonts w:ascii="Arial" w:hAnsi="Arial" w:cs="Arial"/>
          <w:sz w:val="20"/>
          <w:szCs w:val="20"/>
        </w:rPr>
        <w:t>Lot 14</w:t>
      </w:r>
      <w:r>
        <w:rPr>
          <w:rFonts w:ascii="Arial" w:hAnsi="Arial" w:cs="Arial"/>
          <w:sz w:val="20"/>
          <w:szCs w:val="20"/>
        </w:rPr>
        <w:t xml:space="preserve"> Block 8</w:t>
      </w:r>
      <w:r>
        <w:rPr>
          <w:rFonts w:ascii="Arial" w:hAnsi="Arial" w:cs="Arial"/>
          <w:sz w:val="20"/>
          <w:szCs w:val="20"/>
        </w:rPr>
        <w:tab/>
      </w:r>
      <w:r>
        <w:rPr>
          <w:rFonts w:ascii="Arial" w:hAnsi="Arial" w:cs="Arial"/>
          <w:sz w:val="20"/>
          <w:szCs w:val="20"/>
        </w:rPr>
        <w:tab/>
      </w:r>
    </w:p>
    <w:p w:rsidR="0041255D" w:rsidRDefault="0041255D" w:rsidP="0041255D">
      <w:pPr>
        <w:ind w:left="720"/>
        <w:rPr>
          <w:rFonts w:ascii="Arial" w:hAnsi="Arial" w:cs="Arial"/>
          <w:sz w:val="20"/>
          <w:szCs w:val="20"/>
        </w:rPr>
      </w:pPr>
      <w:r w:rsidRPr="003E02A1">
        <w:rPr>
          <w:rFonts w:ascii="Arial" w:hAnsi="Arial" w:cs="Arial"/>
          <w:sz w:val="20"/>
          <w:szCs w:val="20"/>
        </w:rPr>
        <w:t>Lots 4-6 Block 10</w:t>
      </w:r>
    </w:p>
    <w:p w:rsidR="0041255D" w:rsidRPr="003E02A1" w:rsidRDefault="0041255D" w:rsidP="0041255D">
      <w:pPr>
        <w:ind w:left="720"/>
        <w:rPr>
          <w:rFonts w:ascii="Arial" w:hAnsi="Arial" w:cs="Arial"/>
          <w:sz w:val="20"/>
          <w:szCs w:val="20"/>
        </w:rPr>
      </w:pPr>
      <w:r w:rsidRPr="003E02A1">
        <w:rPr>
          <w:rFonts w:ascii="Arial" w:hAnsi="Arial" w:cs="Arial"/>
          <w:sz w:val="20"/>
          <w:szCs w:val="20"/>
        </w:rPr>
        <w:t xml:space="preserve"> </w:t>
      </w:r>
    </w:p>
    <w:p w:rsidR="0041255D" w:rsidRDefault="0041255D" w:rsidP="0041255D">
      <w:pPr>
        <w:ind w:left="720"/>
        <w:jc w:val="both"/>
        <w:rPr>
          <w:rFonts w:ascii="Arial" w:hAnsi="Arial" w:cs="Arial"/>
          <w:sz w:val="20"/>
          <w:szCs w:val="20"/>
          <w:u w:val="single"/>
        </w:rPr>
      </w:pPr>
    </w:p>
    <w:p w:rsidR="0041255D" w:rsidRDefault="0041255D" w:rsidP="0041255D">
      <w:pPr>
        <w:ind w:left="720"/>
        <w:jc w:val="both"/>
        <w:rPr>
          <w:rFonts w:ascii="Arial" w:hAnsi="Arial" w:cs="Arial"/>
          <w:sz w:val="20"/>
          <w:szCs w:val="20"/>
          <w:u w:val="single"/>
        </w:rPr>
      </w:pPr>
    </w:p>
    <w:p w:rsidR="0041255D" w:rsidRDefault="0041255D" w:rsidP="0041255D">
      <w:pPr>
        <w:ind w:left="720"/>
        <w:jc w:val="both"/>
        <w:rPr>
          <w:rFonts w:ascii="Arial" w:hAnsi="Arial" w:cs="Arial"/>
          <w:sz w:val="20"/>
          <w:szCs w:val="20"/>
          <w:u w:val="single"/>
        </w:rPr>
      </w:pPr>
      <w:r>
        <w:rPr>
          <w:rFonts w:ascii="Arial" w:hAnsi="Arial" w:cs="Arial"/>
          <w:sz w:val="20"/>
          <w:szCs w:val="20"/>
          <w:u w:val="single"/>
        </w:rPr>
        <w:lastRenderedPageBreak/>
        <w:t>McIntosh City</w:t>
      </w:r>
    </w:p>
    <w:p w:rsidR="0041255D" w:rsidRPr="0041255D" w:rsidRDefault="0041255D" w:rsidP="0041255D">
      <w:pPr>
        <w:ind w:left="720"/>
        <w:jc w:val="both"/>
        <w:rPr>
          <w:rFonts w:ascii="Arial" w:hAnsi="Arial" w:cs="Arial"/>
          <w:sz w:val="20"/>
          <w:szCs w:val="20"/>
          <w:u w:val="single"/>
        </w:rPr>
      </w:pPr>
      <w:r w:rsidRPr="003E02A1">
        <w:rPr>
          <w:rFonts w:ascii="Arial" w:hAnsi="Arial" w:cs="Arial"/>
          <w:sz w:val="20"/>
          <w:szCs w:val="20"/>
        </w:rPr>
        <w:t>Lot 10 Block 13</w:t>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 xml:space="preserve">Lot 13 &amp; W 50’ </w:t>
      </w:r>
      <w:smartTag w:uri="urn:schemas-microsoft-com:office:smarttags" w:element="place">
        <w:r w:rsidRPr="003E02A1">
          <w:rPr>
            <w:rFonts w:ascii="Arial" w:hAnsi="Arial" w:cs="Arial"/>
            <w:sz w:val="20"/>
            <w:szCs w:val="20"/>
          </w:rPr>
          <w:t>Lot</w:t>
        </w:r>
      </w:smartTag>
      <w:r w:rsidRPr="003E02A1">
        <w:rPr>
          <w:rFonts w:ascii="Arial" w:hAnsi="Arial" w:cs="Arial"/>
          <w:sz w:val="20"/>
          <w:szCs w:val="20"/>
        </w:rPr>
        <w:t xml:space="preserve"> 14 Block 13 OT</w:t>
      </w:r>
    </w:p>
    <w:p w:rsidR="0041255D" w:rsidRPr="003E02A1" w:rsidRDefault="0041255D" w:rsidP="0041255D">
      <w:pPr>
        <w:ind w:left="720"/>
        <w:jc w:val="both"/>
        <w:rPr>
          <w:rFonts w:ascii="Arial" w:hAnsi="Arial" w:cs="Arial"/>
          <w:sz w:val="20"/>
          <w:szCs w:val="20"/>
        </w:rPr>
      </w:pPr>
    </w:p>
    <w:p w:rsidR="0041255D" w:rsidRDefault="0041255D" w:rsidP="0041255D">
      <w:pPr>
        <w:ind w:left="720"/>
        <w:jc w:val="both"/>
        <w:rPr>
          <w:rFonts w:ascii="Arial" w:hAnsi="Arial" w:cs="Arial"/>
          <w:sz w:val="20"/>
          <w:szCs w:val="20"/>
        </w:rPr>
      </w:pPr>
      <w:r w:rsidRPr="003E02A1">
        <w:rPr>
          <w:rFonts w:ascii="Arial" w:hAnsi="Arial" w:cs="Arial"/>
          <w:sz w:val="20"/>
          <w:szCs w:val="20"/>
          <w:u w:val="single"/>
        </w:rPr>
        <w:t>Morristown</w:t>
      </w:r>
      <w:r>
        <w:rPr>
          <w:rFonts w:ascii="Arial" w:hAnsi="Arial" w:cs="Arial"/>
          <w:sz w:val="20"/>
          <w:szCs w:val="20"/>
        </w:rPr>
        <w:tab/>
      </w:r>
      <w:r>
        <w:rPr>
          <w:rFonts w:ascii="Arial" w:hAnsi="Arial" w:cs="Arial"/>
          <w:sz w:val="20"/>
          <w:szCs w:val="20"/>
        </w:rPr>
        <w:tab/>
      </w:r>
      <w:r>
        <w:rPr>
          <w:rFonts w:ascii="Arial" w:hAnsi="Arial" w:cs="Arial"/>
          <w:sz w:val="20"/>
          <w:szCs w:val="20"/>
        </w:rPr>
        <w:tab/>
      </w:r>
    </w:p>
    <w:p w:rsidR="0041255D" w:rsidRPr="003E02A1" w:rsidRDefault="0041255D" w:rsidP="0041255D">
      <w:pPr>
        <w:ind w:left="720"/>
        <w:jc w:val="both"/>
        <w:rPr>
          <w:rFonts w:ascii="Arial" w:hAnsi="Arial" w:cs="Arial"/>
          <w:sz w:val="20"/>
          <w:szCs w:val="20"/>
        </w:rPr>
      </w:pPr>
      <w:r w:rsidRPr="003E02A1">
        <w:rPr>
          <w:rFonts w:ascii="Arial" w:hAnsi="Arial" w:cs="Arial"/>
          <w:sz w:val="20"/>
          <w:szCs w:val="20"/>
        </w:rPr>
        <w:t>Lot 9 Block 26 OT</w:t>
      </w:r>
    </w:p>
    <w:p w:rsidR="0041255D" w:rsidRPr="003E02A1" w:rsidRDefault="0041255D" w:rsidP="0041255D">
      <w:pPr>
        <w:ind w:left="720"/>
        <w:jc w:val="both"/>
        <w:rPr>
          <w:rFonts w:ascii="Arial" w:hAnsi="Arial" w:cs="Arial"/>
          <w:sz w:val="20"/>
          <w:szCs w:val="20"/>
        </w:rPr>
      </w:pPr>
    </w:p>
    <w:p w:rsidR="0041255D" w:rsidRPr="0041255D" w:rsidRDefault="0041255D" w:rsidP="0041255D">
      <w:pPr>
        <w:ind w:left="720"/>
        <w:rPr>
          <w:rFonts w:ascii="Arial" w:hAnsi="Arial" w:cs="Arial"/>
          <w:sz w:val="20"/>
          <w:szCs w:val="20"/>
          <w:u w:val="single"/>
        </w:rPr>
      </w:pPr>
      <w:r>
        <w:rPr>
          <w:rFonts w:ascii="Arial" w:hAnsi="Arial" w:cs="Arial"/>
          <w:sz w:val="20"/>
          <w:szCs w:val="20"/>
          <w:u w:val="single"/>
        </w:rPr>
        <w:t>McLaughlin City</w:t>
      </w:r>
      <w:r w:rsidRPr="003E02A1">
        <w:rPr>
          <w:rFonts w:ascii="Arial" w:hAnsi="Arial" w:cs="Arial"/>
          <w:sz w:val="20"/>
          <w:szCs w:val="20"/>
        </w:rPr>
        <w:tab/>
      </w:r>
      <w:r w:rsidRPr="003E02A1">
        <w:rPr>
          <w:rFonts w:ascii="Arial" w:hAnsi="Arial" w:cs="Arial"/>
          <w:sz w:val="20"/>
          <w:szCs w:val="20"/>
        </w:rPr>
        <w:tab/>
      </w:r>
    </w:p>
    <w:p w:rsidR="0041255D" w:rsidRPr="003E02A1" w:rsidRDefault="0041255D" w:rsidP="0041255D">
      <w:pPr>
        <w:ind w:left="720"/>
        <w:rPr>
          <w:rFonts w:ascii="Arial" w:hAnsi="Arial" w:cs="Arial"/>
          <w:sz w:val="20"/>
          <w:szCs w:val="20"/>
        </w:rPr>
      </w:pPr>
      <w:r w:rsidRPr="003E02A1">
        <w:rPr>
          <w:rFonts w:ascii="Arial" w:hAnsi="Arial" w:cs="Arial"/>
          <w:sz w:val="20"/>
          <w:szCs w:val="20"/>
        </w:rPr>
        <w:t>Lot 1 Block 26 MLC 1</w:t>
      </w:r>
      <w:r w:rsidRPr="003E02A1">
        <w:rPr>
          <w:rFonts w:ascii="Arial" w:hAnsi="Arial" w:cs="Arial"/>
          <w:sz w:val="20"/>
          <w:szCs w:val="20"/>
          <w:vertAlign w:val="superscript"/>
        </w:rPr>
        <w:t>st</w:t>
      </w:r>
      <w:r w:rsidRPr="003E02A1">
        <w:rPr>
          <w:rFonts w:ascii="Arial" w:hAnsi="Arial" w:cs="Arial"/>
          <w:sz w:val="20"/>
          <w:szCs w:val="20"/>
        </w:rPr>
        <w:t xml:space="preserve"> Add</w:t>
      </w:r>
    </w:p>
    <w:p w:rsidR="0041255D" w:rsidRPr="003E02A1" w:rsidRDefault="0041255D" w:rsidP="0041255D">
      <w:pPr>
        <w:ind w:left="720"/>
        <w:rPr>
          <w:rFonts w:ascii="Arial" w:hAnsi="Arial" w:cs="Arial"/>
          <w:sz w:val="20"/>
          <w:szCs w:val="20"/>
        </w:rPr>
      </w:pPr>
      <w:r w:rsidRPr="003E02A1">
        <w:rPr>
          <w:rFonts w:ascii="Arial" w:hAnsi="Arial" w:cs="Arial"/>
          <w:sz w:val="20"/>
          <w:szCs w:val="20"/>
        </w:rPr>
        <w:t xml:space="preserve">Lot 2 &amp; N2 </w:t>
      </w:r>
      <w:smartTag w:uri="urn:schemas-microsoft-com:office:smarttags" w:element="place">
        <w:r w:rsidRPr="003E02A1">
          <w:rPr>
            <w:rFonts w:ascii="Arial" w:hAnsi="Arial" w:cs="Arial"/>
            <w:sz w:val="20"/>
            <w:szCs w:val="20"/>
          </w:rPr>
          <w:t>Lot</w:t>
        </w:r>
      </w:smartTag>
      <w:r w:rsidRPr="003E02A1">
        <w:rPr>
          <w:rFonts w:ascii="Arial" w:hAnsi="Arial" w:cs="Arial"/>
          <w:sz w:val="20"/>
          <w:szCs w:val="20"/>
        </w:rPr>
        <w:t xml:space="preserve"> 3 Block 26 MLC 1</w:t>
      </w:r>
      <w:r w:rsidRPr="003E02A1">
        <w:rPr>
          <w:rFonts w:ascii="Arial" w:hAnsi="Arial" w:cs="Arial"/>
          <w:sz w:val="20"/>
          <w:szCs w:val="20"/>
          <w:vertAlign w:val="superscript"/>
        </w:rPr>
        <w:t>st</w:t>
      </w:r>
      <w:r w:rsidRPr="003E02A1">
        <w:rPr>
          <w:rFonts w:ascii="Arial" w:hAnsi="Arial" w:cs="Arial"/>
          <w:sz w:val="20"/>
          <w:szCs w:val="20"/>
        </w:rPr>
        <w:t xml:space="preserve"> Add</w:t>
      </w:r>
    </w:p>
    <w:p w:rsidR="0041255D" w:rsidRPr="003E02A1" w:rsidRDefault="0041255D" w:rsidP="0041255D">
      <w:pPr>
        <w:ind w:left="720"/>
        <w:rPr>
          <w:rFonts w:ascii="Arial" w:hAnsi="Arial" w:cs="Arial"/>
          <w:sz w:val="20"/>
          <w:szCs w:val="20"/>
        </w:rPr>
      </w:pPr>
      <w:r w:rsidRPr="003E02A1">
        <w:rPr>
          <w:rFonts w:ascii="Arial" w:hAnsi="Arial" w:cs="Arial"/>
          <w:sz w:val="20"/>
          <w:szCs w:val="20"/>
        </w:rPr>
        <w:t>Lot 5 Block 26 MLC 1</w:t>
      </w:r>
      <w:r w:rsidRPr="003E02A1">
        <w:rPr>
          <w:rFonts w:ascii="Arial" w:hAnsi="Arial" w:cs="Arial"/>
          <w:sz w:val="20"/>
          <w:szCs w:val="20"/>
          <w:vertAlign w:val="superscript"/>
        </w:rPr>
        <w:t>st</w:t>
      </w:r>
      <w:r w:rsidRPr="003E02A1">
        <w:rPr>
          <w:rFonts w:ascii="Arial" w:hAnsi="Arial" w:cs="Arial"/>
          <w:sz w:val="20"/>
          <w:szCs w:val="20"/>
        </w:rPr>
        <w:t xml:space="preserve"> Add</w:t>
      </w:r>
    </w:p>
    <w:p w:rsidR="0041255D" w:rsidRPr="003E02A1" w:rsidRDefault="0041255D" w:rsidP="0041255D">
      <w:pPr>
        <w:ind w:left="720"/>
        <w:rPr>
          <w:rFonts w:ascii="Arial" w:hAnsi="Arial" w:cs="Arial"/>
          <w:sz w:val="20"/>
          <w:szCs w:val="20"/>
        </w:rPr>
      </w:pPr>
      <w:r w:rsidRPr="003E02A1">
        <w:rPr>
          <w:rFonts w:ascii="Arial" w:hAnsi="Arial" w:cs="Arial"/>
          <w:sz w:val="20"/>
          <w:szCs w:val="20"/>
        </w:rPr>
        <w:t>E 60’ Lots 8 &amp; 9 Block 4 NWT</w:t>
      </w:r>
      <w:r w:rsidRPr="003E02A1">
        <w:rPr>
          <w:rFonts w:ascii="Arial" w:hAnsi="Arial" w:cs="Arial"/>
          <w:sz w:val="20"/>
          <w:szCs w:val="20"/>
        </w:rPr>
        <w:tab/>
      </w:r>
    </w:p>
    <w:p w:rsidR="0041255D" w:rsidRPr="0041255D" w:rsidRDefault="0041255D" w:rsidP="0041255D">
      <w:pPr>
        <w:rPr>
          <w:rFonts w:ascii="Arial" w:hAnsi="Arial" w:cs="Arial"/>
          <w:sz w:val="22"/>
          <w:szCs w:val="22"/>
        </w:rPr>
      </w:pPr>
      <w:r w:rsidRPr="003E02A1">
        <w:rPr>
          <w:rFonts w:ascii="Arial" w:hAnsi="Arial" w:cs="Arial"/>
          <w:sz w:val="20"/>
          <w:szCs w:val="20"/>
        </w:rPr>
        <w:t>Lot 12 Block 15 OT</w:t>
      </w:r>
      <w:r>
        <w:rPr>
          <w:rFonts w:ascii="Arial" w:hAnsi="Arial" w:cs="Arial"/>
          <w:sz w:val="22"/>
          <w:szCs w:val="22"/>
        </w:rPr>
        <w:t xml:space="preserve"> </w:t>
      </w:r>
      <w:r w:rsidRPr="00C806B6">
        <w:rPr>
          <w:rFonts w:ascii="Arial" w:hAnsi="Arial" w:cs="Arial"/>
          <w:sz w:val="16"/>
          <w:szCs w:val="16"/>
        </w:rPr>
        <w:t>(excluding E 74’ of the N 31’)</w:t>
      </w:r>
      <w:r w:rsidRPr="00277535">
        <w:rPr>
          <w:rFonts w:ascii="Arial" w:hAnsi="Arial" w:cs="Arial"/>
          <w:sz w:val="22"/>
          <w:szCs w:val="22"/>
        </w:rPr>
        <w:tab/>
      </w:r>
    </w:p>
    <w:p w:rsidR="0041255D" w:rsidRPr="003E02A1" w:rsidRDefault="0041255D" w:rsidP="0041255D">
      <w:pPr>
        <w:ind w:left="720"/>
        <w:rPr>
          <w:rFonts w:ascii="Arial" w:hAnsi="Arial" w:cs="Arial"/>
          <w:sz w:val="20"/>
          <w:szCs w:val="20"/>
          <w:u w:val="single"/>
        </w:rPr>
      </w:pPr>
      <w:r w:rsidRPr="003E02A1">
        <w:rPr>
          <w:rFonts w:ascii="Arial" w:hAnsi="Arial" w:cs="Arial"/>
          <w:sz w:val="20"/>
          <w:szCs w:val="20"/>
          <w:u w:val="single"/>
        </w:rPr>
        <w:t>Unorganized McLaughlin</w:t>
      </w:r>
    </w:p>
    <w:p w:rsidR="00563137" w:rsidRPr="00096F7F" w:rsidRDefault="0041255D" w:rsidP="00096F7F">
      <w:pPr>
        <w:ind w:left="720"/>
        <w:rPr>
          <w:rFonts w:ascii="Arial" w:hAnsi="Arial" w:cs="Arial"/>
          <w:sz w:val="20"/>
          <w:szCs w:val="20"/>
        </w:rPr>
        <w:sectPr w:rsidR="00563137" w:rsidRPr="00096F7F" w:rsidSect="0041255D">
          <w:type w:val="continuous"/>
          <w:pgSz w:w="12240" w:h="15840"/>
          <w:pgMar w:top="1440" w:right="1800" w:bottom="1440" w:left="1800" w:header="576" w:footer="0" w:gutter="0"/>
          <w:cols w:num="2" w:space="720"/>
          <w:titlePg/>
          <w:docGrid w:linePitch="360"/>
        </w:sectPr>
      </w:pPr>
      <w:r w:rsidRPr="003E02A1">
        <w:rPr>
          <w:rFonts w:ascii="Arial" w:hAnsi="Arial" w:cs="Arial"/>
          <w:sz w:val="20"/>
          <w:szCs w:val="20"/>
        </w:rPr>
        <w:t>Und 1/12</w:t>
      </w:r>
      <w:r w:rsidRPr="003E02A1">
        <w:rPr>
          <w:rFonts w:ascii="Arial" w:hAnsi="Arial" w:cs="Arial"/>
          <w:sz w:val="20"/>
          <w:szCs w:val="20"/>
          <w:vertAlign w:val="superscript"/>
        </w:rPr>
        <w:t>th</w:t>
      </w:r>
      <w:r w:rsidRPr="003E02A1">
        <w:rPr>
          <w:rFonts w:ascii="Arial" w:hAnsi="Arial" w:cs="Arial"/>
          <w:sz w:val="20"/>
          <w:szCs w:val="20"/>
        </w:rPr>
        <w:t xml:space="preserve"> Interest</w:t>
      </w:r>
      <w:r w:rsidR="00096F7F">
        <w:rPr>
          <w:rFonts w:ascii="Arial" w:hAnsi="Arial" w:cs="Arial"/>
          <w:sz w:val="20"/>
          <w:szCs w:val="20"/>
        </w:rPr>
        <w:t xml:space="preserve"> in SE4 5-22-28</w:t>
      </w:r>
    </w:p>
    <w:p w:rsidR="0041255D" w:rsidRDefault="0041255D" w:rsidP="00677B51">
      <w:pPr>
        <w:rPr>
          <w:rFonts w:ascii="Arial" w:hAnsi="Arial" w:cs="Arial"/>
          <w:sz w:val="22"/>
          <w:szCs w:val="22"/>
        </w:rPr>
        <w:sectPr w:rsidR="0041255D" w:rsidSect="0041255D">
          <w:type w:val="continuous"/>
          <w:pgSz w:w="12240" w:h="15840"/>
          <w:pgMar w:top="1440" w:right="1800" w:bottom="1440" w:left="1800" w:header="576" w:footer="0" w:gutter="0"/>
          <w:cols w:num="2" w:space="720"/>
          <w:titlePg/>
          <w:docGrid w:linePitch="360"/>
        </w:sectPr>
      </w:pPr>
    </w:p>
    <w:p w:rsidR="00C83436" w:rsidRDefault="00C83436" w:rsidP="00677B51">
      <w:pPr>
        <w:rPr>
          <w:rFonts w:ascii="Arial" w:hAnsi="Arial" w:cs="Arial"/>
          <w:sz w:val="22"/>
          <w:szCs w:val="22"/>
        </w:rPr>
      </w:pPr>
      <w:r>
        <w:rPr>
          <w:rFonts w:ascii="Arial" w:hAnsi="Arial" w:cs="Arial"/>
          <w:sz w:val="22"/>
          <w:szCs w:val="22"/>
        </w:rPr>
        <w:lastRenderedPageBreak/>
        <w:t>Bids will not be accepted from any bidders or their representative if they owe delinquent taxes to Corson County.</w:t>
      </w:r>
    </w:p>
    <w:p w:rsidR="00C83436" w:rsidRDefault="00C83436" w:rsidP="00677B51">
      <w:pPr>
        <w:rPr>
          <w:rFonts w:ascii="Arial" w:hAnsi="Arial" w:cs="Arial"/>
          <w:sz w:val="22"/>
          <w:szCs w:val="22"/>
        </w:rPr>
      </w:pPr>
    </w:p>
    <w:p w:rsidR="00E916E4" w:rsidRDefault="00E916E4" w:rsidP="00677B51">
      <w:pPr>
        <w:rPr>
          <w:rFonts w:ascii="Arial" w:hAnsi="Arial" w:cs="Arial"/>
          <w:sz w:val="22"/>
          <w:szCs w:val="22"/>
          <w:u w:val="single"/>
        </w:rPr>
      </w:pPr>
      <w:r>
        <w:rPr>
          <w:rFonts w:ascii="Arial" w:hAnsi="Arial" w:cs="Arial"/>
          <w:sz w:val="22"/>
          <w:szCs w:val="22"/>
          <w:u w:val="single"/>
        </w:rPr>
        <w:t>Maintenance Position</w:t>
      </w:r>
    </w:p>
    <w:p w:rsidR="00E916E4" w:rsidRDefault="00E916E4" w:rsidP="00677B51">
      <w:pPr>
        <w:rPr>
          <w:rFonts w:ascii="Arial" w:hAnsi="Arial" w:cs="Arial"/>
          <w:sz w:val="22"/>
          <w:szCs w:val="22"/>
        </w:rPr>
      </w:pPr>
      <w:r>
        <w:rPr>
          <w:rFonts w:ascii="Arial" w:hAnsi="Arial" w:cs="Arial"/>
          <w:sz w:val="22"/>
          <w:szCs w:val="22"/>
        </w:rPr>
        <w:t>Discussion was held on Maintenance/Custodial Assistant position.  Consensus of the Commission was to advertise for a Full-Time Maintenance/Custodial Assistant.</w:t>
      </w:r>
    </w:p>
    <w:p w:rsidR="00E916E4" w:rsidRPr="00E916E4" w:rsidRDefault="00E916E4" w:rsidP="00677B51">
      <w:pPr>
        <w:rPr>
          <w:rFonts w:ascii="Arial" w:hAnsi="Arial" w:cs="Arial"/>
          <w:sz w:val="22"/>
          <w:szCs w:val="22"/>
        </w:rPr>
      </w:pPr>
    </w:p>
    <w:p w:rsidR="00C83436" w:rsidRDefault="00C83436" w:rsidP="00677B51">
      <w:pPr>
        <w:rPr>
          <w:rFonts w:ascii="Arial" w:hAnsi="Arial" w:cs="Arial"/>
          <w:sz w:val="22"/>
          <w:szCs w:val="22"/>
          <w:u w:val="single"/>
        </w:rPr>
      </w:pPr>
      <w:r>
        <w:rPr>
          <w:rFonts w:ascii="Arial" w:hAnsi="Arial" w:cs="Arial"/>
          <w:sz w:val="22"/>
          <w:szCs w:val="22"/>
          <w:u w:val="single"/>
        </w:rPr>
        <w:t>Deeds</w:t>
      </w:r>
    </w:p>
    <w:p w:rsidR="00985976" w:rsidRDefault="00C83436" w:rsidP="00677B51">
      <w:pPr>
        <w:rPr>
          <w:rFonts w:ascii="Arial" w:hAnsi="Arial" w:cs="Arial"/>
          <w:sz w:val="22"/>
          <w:szCs w:val="22"/>
        </w:rPr>
      </w:pPr>
      <w:r>
        <w:rPr>
          <w:rFonts w:ascii="Arial" w:hAnsi="Arial" w:cs="Arial"/>
          <w:sz w:val="22"/>
          <w:szCs w:val="22"/>
        </w:rPr>
        <w:t xml:space="preserve">All voted in favor of a motion by Pazie, seconded by Hinsz to approve </w:t>
      </w:r>
      <w:r w:rsidR="0008091D">
        <w:rPr>
          <w:rFonts w:ascii="Arial" w:hAnsi="Arial" w:cs="Arial"/>
          <w:sz w:val="22"/>
          <w:szCs w:val="22"/>
        </w:rPr>
        <w:t xml:space="preserve">deeds by county to land acquired by tax </w:t>
      </w:r>
      <w:r w:rsidR="0072309C">
        <w:rPr>
          <w:rFonts w:ascii="Arial" w:hAnsi="Arial" w:cs="Arial"/>
          <w:sz w:val="22"/>
          <w:szCs w:val="22"/>
        </w:rPr>
        <w:t>proceeding</w:t>
      </w:r>
      <w:r>
        <w:rPr>
          <w:rFonts w:ascii="Arial" w:hAnsi="Arial" w:cs="Arial"/>
          <w:sz w:val="22"/>
          <w:szCs w:val="22"/>
        </w:rPr>
        <w:t>.</w:t>
      </w:r>
    </w:p>
    <w:p w:rsidR="00985976" w:rsidRDefault="00985976" w:rsidP="00677B51">
      <w:pPr>
        <w:rPr>
          <w:rFonts w:ascii="Arial" w:hAnsi="Arial" w:cs="Arial"/>
          <w:sz w:val="22"/>
          <w:szCs w:val="22"/>
        </w:rPr>
      </w:pPr>
    </w:p>
    <w:p w:rsidR="00985976" w:rsidRDefault="00985976" w:rsidP="00677B51">
      <w:pPr>
        <w:rPr>
          <w:rFonts w:ascii="Arial" w:hAnsi="Arial" w:cs="Arial"/>
          <w:sz w:val="22"/>
          <w:szCs w:val="22"/>
          <w:u w:val="single"/>
        </w:rPr>
      </w:pPr>
      <w:r>
        <w:rPr>
          <w:rFonts w:ascii="Arial" w:hAnsi="Arial" w:cs="Arial"/>
          <w:sz w:val="22"/>
          <w:szCs w:val="22"/>
          <w:u w:val="single"/>
        </w:rPr>
        <w:t>Break Room</w:t>
      </w:r>
    </w:p>
    <w:p w:rsidR="00AC0A3D" w:rsidRDefault="0008091D" w:rsidP="00677B51">
      <w:pPr>
        <w:rPr>
          <w:rFonts w:ascii="Arial" w:hAnsi="Arial" w:cs="Arial"/>
          <w:sz w:val="22"/>
          <w:szCs w:val="22"/>
        </w:rPr>
      </w:pPr>
      <w:r>
        <w:rPr>
          <w:rFonts w:ascii="Arial" w:hAnsi="Arial" w:cs="Arial"/>
          <w:sz w:val="22"/>
          <w:szCs w:val="22"/>
        </w:rPr>
        <w:t xml:space="preserve">Following discussion, consensus was that the courthouse break room is for employee use only. </w:t>
      </w:r>
    </w:p>
    <w:p w:rsidR="0008091D" w:rsidRDefault="0008091D" w:rsidP="00677B51">
      <w:pPr>
        <w:rPr>
          <w:rFonts w:ascii="Arial" w:hAnsi="Arial" w:cs="Arial"/>
          <w:sz w:val="22"/>
          <w:szCs w:val="22"/>
        </w:rPr>
      </w:pPr>
    </w:p>
    <w:p w:rsidR="0008091D" w:rsidRPr="0008091D" w:rsidRDefault="0008091D" w:rsidP="00677B51">
      <w:pPr>
        <w:rPr>
          <w:rFonts w:ascii="Arial" w:hAnsi="Arial" w:cs="Arial"/>
          <w:sz w:val="22"/>
          <w:szCs w:val="22"/>
          <w:u w:val="single"/>
        </w:rPr>
      </w:pPr>
      <w:proofErr w:type="spellStart"/>
      <w:r w:rsidRPr="0008091D">
        <w:rPr>
          <w:rFonts w:ascii="Arial" w:hAnsi="Arial" w:cs="Arial"/>
          <w:sz w:val="22"/>
          <w:szCs w:val="22"/>
          <w:u w:val="single"/>
        </w:rPr>
        <w:t>NACo</w:t>
      </w:r>
      <w:proofErr w:type="spellEnd"/>
      <w:r w:rsidRPr="0008091D">
        <w:rPr>
          <w:rFonts w:ascii="Arial" w:hAnsi="Arial" w:cs="Arial"/>
          <w:sz w:val="22"/>
          <w:szCs w:val="22"/>
          <w:u w:val="single"/>
        </w:rPr>
        <w:t xml:space="preserve"> Dental Discount Program</w:t>
      </w:r>
    </w:p>
    <w:p w:rsidR="0008091D" w:rsidRDefault="0008091D" w:rsidP="00FB4A31">
      <w:pPr>
        <w:rPr>
          <w:rFonts w:ascii="Arial" w:hAnsi="Arial" w:cs="Arial"/>
          <w:sz w:val="22"/>
          <w:szCs w:val="22"/>
        </w:rPr>
      </w:pPr>
      <w:r>
        <w:rPr>
          <w:rFonts w:ascii="Arial" w:hAnsi="Arial" w:cs="Arial"/>
          <w:sz w:val="22"/>
          <w:szCs w:val="22"/>
        </w:rPr>
        <w:t xml:space="preserve">Auditor presented information </w:t>
      </w:r>
      <w:r w:rsidR="00214B5B">
        <w:rPr>
          <w:rFonts w:ascii="Arial" w:hAnsi="Arial" w:cs="Arial"/>
          <w:sz w:val="22"/>
          <w:szCs w:val="22"/>
        </w:rPr>
        <w:t xml:space="preserve">on </w:t>
      </w:r>
      <w:proofErr w:type="spellStart"/>
      <w:r w:rsidR="00214B5B">
        <w:rPr>
          <w:rFonts w:ascii="Arial" w:hAnsi="Arial" w:cs="Arial"/>
          <w:sz w:val="22"/>
          <w:szCs w:val="22"/>
        </w:rPr>
        <w:t>NACo’s</w:t>
      </w:r>
      <w:proofErr w:type="spellEnd"/>
      <w:r w:rsidR="00214B5B">
        <w:rPr>
          <w:rFonts w:ascii="Arial" w:hAnsi="Arial" w:cs="Arial"/>
          <w:sz w:val="22"/>
          <w:szCs w:val="22"/>
        </w:rPr>
        <w:t xml:space="preserve"> Dental Discount Program.  No action taken at this time.</w:t>
      </w:r>
    </w:p>
    <w:p w:rsidR="00214B5B" w:rsidRDefault="00214B5B" w:rsidP="00FB4A31">
      <w:pPr>
        <w:rPr>
          <w:rFonts w:ascii="Arial" w:hAnsi="Arial" w:cs="Arial"/>
          <w:sz w:val="22"/>
          <w:szCs w:val="22"/>
        </w:rPr>
      </w:pPr>
    </w:p>
    <w:p w:rsidR="00214B5B" w:rsidRDefault="00214B5B" w:rsidP="00FB4A31">
      <w:pPr>
        <w:rPr>
          <w:rFonts w:ascii="Arial" w:hAnsi="Arial" w:cs="Arial"/>
          <w:sz w:val="22"/>
          <w:szCs w:val="22"/>
          <w:u w:val="single"/>
        </w:rPr>
      </w:pPr>
      <w:r w:rsidRPr="00214B5B">
        <w:rPr>
          <w:rFonts w:ascii="Arial" w:hAnsi="Arial" w:cs="Arial"/>
          <w:sz w:val="22"/>
          <w:szCs w:val="22"/>
          <w:u w:val="single"/>
        </w:rPr>
        <w:lastRenderedPageBreak/>
        <w:t>4-H Advisor</w:t>
      </w:r>
    </w:p>
    <w:p w:rsidR="00214B5B" w:rsidRDefault="00214B5B" w:rsidP="00FB4A31">
      <w:pPr>
        <w:rPr>
          <w:rFonts w:ascii="Arial" w:hAnsi="Arial" w:cs="Arial"/>
          <w:sz w:val="22"/>
          <w:szCs w:val="22"/>
        </w:rPr>
      </w:pPr>
      <w:r>
        <w:rPr>
          <w:rFonts w:ascii="Arial" w:hAnsi="Arial" w:cs="Arial"/>
          <w:sz w:val="22"/>
          <w:szCs w:val="22"/>
        </w:rPr>
        <w:t>Discussion was held on 4-H advisor salary.  Auditor will seek more information.  No action taken.</w:t>
      </w:r>
    </w:p>
    <w:p w:rsidR="00214B5B" w:rsidRDefault="00214B5B" w:rsidP="00FB4A31">
      <w:pPr>
        <w:rPr>
          <w:rFonts w:ascii="Arial" w:hAnsi="Arial" w:cs="Arial"/>
          <w:sz w:val="22"/>
          <w:szCs w:val="22"/>
        </w:rPr>
      </w:pPr>
    </w:p>
    <w:p w:rsidR="00214B5B" w:rsidRDefault="00214B5B" w:rsidP="00FB4A31">
      <w:pPr>
        <w:rPr>
          <w:rFonts w:ascii="Arial" w:hAnsi="Arial" w:cs="Arial"/>
          <w:sz w:val="22"/>
          <w:szCs w:val="22"/>
          <w:u w:val="single"/>
        </w:rPr>
      </w:pPr>
      <w:r>
        <w:rPr>
          <w:rFonts w:ascii="Arial" w:hAnsi="Arial" w:cs="Arial"/>
          <w:sz w:val="22"/>
          <w:szCs w:val="22"/>
          <w:u w:val="single"/>
        </w:rPr>
        <w:t>McLaughlin Senior Citizen Building</w:t>
      </w:r>
    </w:p>
    <w:p w:rsidR="00214B5B" w:rsidRDefault="00214B5B" w:rsidP="00FB4A31">
      <w:pPr>
        <w:rPr>
          <w:rFonts w:ascii="Arial" w:hAnsi="Arial" w:cs="Arial"/>
          <w:sz w:val="22"/>
          <w:szCs w:val="22"/>
        </w:rPr>
      </w:pPr>
      <w:r>
        <w:rPr>
          <w:rFonts w:ascii="Arial" w:hAnsi="Arial" w:cs="Arial"/>
          <w:sz w:val="22"/>
          <w:szCs w:val="22"/>
        </w:rPr>
        <w:t>Schock informed the commission that the windows are leaking on the McLaughlin Senior Citizen Building.  Consensus was to have senior citizens do the repairs and submit a bill to the county for supplies.</w:t>
      </w:r>
    </w:p>
    <w:p w:rsidR="00117C1A" w:rsidRDefault="00117C1A" w:rsidP="00FB4A31">
      <w:pPr>
        <w:rPr>
          <w:rFonts w:ascii="Arial" w:hAnsi="Arial" w:cs="Arial"/>
          <w:sz w:val="22"/>
          <w:szCs w:val="22"/>
        </w:rPr>
      </w:pPr>
    </w:p>
    <w:p w:rsidR="00117C1A" w:rsidRDefault="00117C1A" w:rsidP="00FB4A31">
      <w:pPr>
        <w:rPr>
          <w:rFonts w:ascii="Arial" w:hAnsi="Arial" w:cs="Arial"/>
          <w:sz w:val="22"/>
          <w:szCs w:val="22"/>
          <w:u w:val="single"/>
        </w:rPr>
      </w:pPr>
      <w:r>
        <w:rPr>
          <w:rFonts w:ascii="Arial" w:hAnsi="Arial" w:cs="Arial"/>
          <w:sz w:val="22"/>
          <w:szCs w:val="22"/>
          <w:u w:val="single"/>
        </w:rPr>
        <w:t>SDSU Extension</w:t>
      </w:r>
    </w:p>
    <w:p w:rsidR="00117C1A" w:rsidRDefault="00117C1A" w:rsidP="00FB4A31">
      <w:pPr>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Thares</w:t>
      </w:r>
      <w:proofErr w:type="spellEnd"/>
      <w:r>
        <w:rPr>
          <w:rFonts w:ascii="Arial" w:hAnsi="Arial" w:cs="Arial"/>
          <w:sz w:val="22"/>
          <w:szCs w:val="22"/>
        </w:rPr>
        <w:t>, SDSU Extension Community Development Field Specialist out of the Lemmon Regional Center gave a presentation on Community Development programs offered through SDSU Extension.</w:t>
      </w:r>
    </w:p>
    <w:p w:rsidR="00117C1A" w:rsidRDefault="00117C1A" w:rsidP="00FB4A31">
      <w:pPr>
        <w:rPr>
          <w:rFonts w:ascii="Arial" w:hAnsi="Arial" w:cs="Arial"/>
          <w:sz w:val="22"/>
          <w:szCs w:val="22"/>
        </w:rPr>
      </w:pPr>
    </w:p>
    <w:p w:rsidR="00117C1A" w:rsidRDefault="00117C1A" w:rsidP="00FB4A31">
      <w:pPr>
        <w:rPr>
          <w:rFonts w:ascii="Arial" w:hAnsi="Arial" w:cs="Arial"/>
          <w:sz w:val="22"/>
          <w:szCs w:val="22"/>
          <w:u w:val="single"/>
        </w:rPr>
      </w:pPr>
      <w:r>
        <w:rPr>
          <w:rFonts w:ascii="Arial" w:hAnsi="Arial" w:cs="Arial"/>
          <w:sz w:val="22"/>
          <w:szCs w:val="22"/>
          <w:u w:val="single"/>
        </w:rPr>
        <w:t>Resignation</w:t>
      </w:r>
    </w:p>
    <w:p w:rsidR="00117C1A" w:rsidRDefault="00CB188F" w:rsidP="00FB4A31">
      <w:pPr>
        <w:rPr>
          <w:rFonts w:ascii="Arial" w:hAnsi="Arial" w:cs="Arial"/>
          <w:sz w:val="22"/>
          <w:szCs w:val="22"/>
        </w:rPr>
      </w:pPr>
      <w:r>
        <w:rPr>
          <w:rFonts w:ascii="Arial" w:hAnsi="Arial" w:cs="Arial"/>
          <w:sz w:val="22"/>
          <w:szCs w:val="22"/>
        </w:rPr>
        <w:t>The auditor presented a letter of resignation from Rebecca Siroshton who resigned her position as Weed and Pest Supervisor effective August 9, 2013.  All voted in favor of a motion by Hinsz, seconded by Bauer to accept her resignation.</w:t>
      </w:r>
    </w:p>
    <w:p w:rsidR="00CB188F" w:rsidRDefault="00CB188F" w:rsidP="00FB4A31">
      <w:pPr>
        <w:rPr>
          <w:rFonts w:ascii="Arial" w:hAnsi="Arial" w:cs="Arial"/>
          <w:sz w:val="22"/>
          <w:szCs w:val="22"/>
        </w:rPr>
      </w:pPr>
    </w:p>
    <w:p w:rsidR="00CB188F" w:rsidRDefault="00CB188F" w:rsidP="00FB4A31">
      <w:pPr>
        <w:rPr>
          <w:rFonts w:ascii="Arial" w:hAnsi="Arial" w:cs="Arial"/>
          <w:sz w:val="22"/>
          <w:szCs w:val="22"/>
          <w:u w:val="single"/>
        </w:rPr>
      </w:pPr>
      <w:r>
        <w:rPr>
          <w:rFonts w:ascii="Arial" w:hAnsi="Arial" w:cs="Arial"/>
          <w:sz w:val="22"/>
          <w:szCs w:val="22"/>
          <w:u w:val="single"/>
        </w:rPr>
        <w:t>Executive Session</w:t>
      </w:r>
    </w:p>
    <w:p w:rsidR="00214B5B" w:rsidRDefault="00CB188F" w:rsidP="00FB4A31">
      <w:pPr>
        <w:rPr>
          <w:rFonts w:ascii="Arial" w:hAnsi="Arial" w:cs="Arial"/>
          <w:sz w:val="22"/>
          <w:szCs w:val="22"/>
        </w:rPr>
      </w:pPr>
      <w:r>
        <w:rPr>
          <w:rFonts w:ascii="Arial" w:hAnsi="Arial" w:cs="Arial"/>
          <w:sz w:val="22"/>
          <w:szCs w:val="22"/>
        </w:rPr>
        <w:t>Pazie made a mot</w:t>
      </w:r>
      <w:r w:rsidR="00252322">
        <w:rPr>
          <w:rFonts w:ascii="Arial" w:hAnsi="Arial" w:cs="Arial"/>
          <w:sz w:val="22"/>
          <w:szCs w:val="22"/>
        </w:rPr>
        <w:t>ion, seconded by Hinsz to enter</w:t>
      </w:r>
      <w:r>
        <w:rPr>
          <w:rFonts w:ascii="Arial" w:hAnsi="Arial" w:cs="Arial"/>
          <w:sz w:val="22"/>
          <w:szCs w:val="22"/>
        </w:rPr>
        <w:t xml:space="preserve"> </w:t>
      </w:r>
      <w:r w:rsidR="00252322">
        <w:rPr>
          <w:rFonts w:ascii="Arial" w:hAnsi="Arial" w:cs="Arial"/>
          <w:sz w:val="22"/>
          <w:szCs w:val="22"/>
        </w:rPr>
        <w:t>executive session at 2:18 p.m. to discuss personnel.  Chairman Keller declared out at 2:30 p.m.  No action taken.</w:t>
      </w:r>
    </w:p>
    <w:p w:rsidR="00252322" w:rsidRPr="00214B5B" w:rsidRDefault="00252322" w:rsidP="00FB4A31">
      <w:pPr>
        <w:rPr>
          <w:rFonts w:ascii="Arial" w:hAnsi="Arial" w:cs="Arial"/>
          <w:sz w:val="22"/>
          <w:szCs w:val="22"/>
        </w:rPr>
      </w:pPr>
    </w:p>
    <w:p w:rsidR="005B1999" w:rsidRPr="0057056A" w:rsidRDefault="005B1999" w:rsidP="005B1999">
      <w:pPr>
        <w:rPr>
          <w:rFonts w:ascii="Arial" w:hAnsi="Arial" w:cs="Arial"/>
          <w:sz w:val="22"/>
          <w:szCs w:val="22"/>
          <w:u w:val="single"/>
        </w:rPr>
      </w:pPr>
      <w:r>
        <w:rPr>
          <w:rFonts w:ascii="Arial" w:hAnsi="Arial" w:cs="Arial"/>
          <w:sz w:val="22"/>
          <w:szCs w:val="22"/>
          <w:u w:val="single"/>
        </w:rPr>
        <w:t>2014 Budget</w:t>
      </w:r>
    </w:p>
    <w:p w:rsidR="00C13192" w:rsidRDefault="005B1999" w:rsidP="005B1999">
      <w:pPr>
        <w:rPr>
          <w:rFonts w:ascii="Arial" w:hAnsi="Arial" w:cs="Arial"/>
          <w:sz w:val="22"/>
          <w:szCs w:val="22"/>
        </w:rPr>
      </w:pPr>
      <w:r>
        <w:rPr>
          <w:rFonts w:ascii="Arial" w:hAnsi="Arial" w:cs="Arial"/>
          <w:sz w:val="22"/>
          <w:szCs w:val="22"/>
        </w:rPr>
        <w:t>The Commission reviewed the 2014 provisional budget.  T</w:t>
      </w:r>
      <w:r w:rsidRPr="00833961">
        <w:rPr>
          <w:rFonts w:ascii="Arial" w:hAnsi="Arial" w:cs="Arial"/>
          <w:sz w:val="22"/>
          <w:szCs w:val="22"/>
        </w:rPr>
        <w:t xml:space="preserve">he auditor </w:t>
      </w:r>
      <w:r>
        <w:rPr>
          <w:rFonts w:ascii="Arial" w:hAnsi="Arial" w:cs="Arial"/>
          <w:sz w:val="22"/>
          <w:szCs w:val="22"/>
        </w:rPr>
        <w:t>had been</w:t>
      </w:r>
      <w:r w:rsidRPr="00833961">
        <w:rPr>
          <w:rFonts w:ascii="Arial" w:hAnsi="Arial" w:cs="Arial"/>
          <w:sz w:val="22"/>
          <w:szCs w:val="22"/>
        </w:rPr>
        <w:t xml:space="preserve"> instructed to calculate the budget with a</w:t>
      </w:r>
      <w:r>
        <w:rPr>
          <w:rFonts w:ascii="Arial" w:hAnsi="Arial" w:cs="Arial"/>
          <w:sz w:val="22"/>
          <w:szCs w:val="22"/>
        </w:rPr>
        <w:t xml:space="preserve"> salary increase equivalent to $.50 per hour for </w:t>
      </w:r>
      <w:r w:rsidRPr="00833961">
        <w:rPr>
          <w:rFonts w:ascii="Arial" w:hAnsi="Arial" w:cs="Arial"/>
          <w:sz w:val="22"/>
          <w:szCs w:val="22"/>
        </w:rPr>
        <w:t>all</w:t>
      </w:r>
      <w:r>
        <w:rPr>
          <w:rFonts w:ascii="Arial" w:hAnsi="Arial" w:cs="Arial"/>
          <w:sz w:val="22"/>
          <w:szCs w:val="22"/>
        </w:rPr>
        <w:t xml:space="preserve"> </w:t>
      </w:r>
      <w:r w:rsidRPr="00833961">
        <w:rPr>
          <w:rFonts w:ascii="Arial" w:hAnsi="Arial" w:cs="Arial"/>
          <w:sz w:val="22"/>
          <w:szCs w:val="22"/>
        </w:rPr>
        <w:t>County employees</w:t>
      </w:r>
      <w:r>
        <w:rPr>
          <w:rFonts w:ascii="Arial" w:hAnsi="Arial" w:cs="Arial"/>
          <w:sz w:val="22"/>
          <w:szCs w:val="22"/>
        </w:rPr>
        <w:t xml:space="preserve"> </w:t>
      </w:r>
      <w:r w:rsidRPr="00833961">
        <w:rPr>
          <w:rFonts w:ascii="Arial" w:hAnsi="Arial" w:cs="Arial"/>
          <w:sz w:val="22"/>
          <w:szCs w:val="22"/>
        </w:rPr>
        <w:t>except Commissioners, E911 Coordinator</w:t>
      </w:r>
      <w:r w:rsidR="001E25B4">
        <w:rPr>
          <w:rFonts w:ascii="Arial" w:hAnsi="Arial" w:cs="Arial"/>
          <w:sz w:val="22"/>
          <w:szCs w:val="22"/>
        </w:rPr>
        <w:t>, States Attorney,</w:t>
      </w:r>
      <w:r w:rsidRPr="00833961">
        <w:rPr>
          <w:rFonts w:ascii="Arial" w:hAnsi="Arial" w:cs="Arial"/>
          <w:sz w:val="22"/>
          <w:szCs w:val="22"/>
        </w:rPr>
        <w:t xml:space="preserve"> and Veterans Service Officer.</w:t>
      </w:r>
      <w:r>
        <w:rPr>
          <w:rFonts w:ascii="Arial" w:hAnsi="Arial" w:cs="Arial"/>
          <w:sz w:val="22"/>
          <w:szCs w:val="22"/>
        </w:rPr>
        <w:t xml:space="preserve">  Final wage determinations will be made in January 2014.  Final budget adoption will be held at a </w:t>
      </w:r>
      <w:r w:rsidRPr="00B725CE">
        <w:rPr>
          <w:rFonts w:ascii="Arial" w:hAnsi="Arial" w:cs="Arial"/>
          <w:sz w:val="22"/>
          <w:szCs w:val="22"/>
        </w:rPr>
        <w:t>special meeting on September 2</w:t>
      </w:r>
      <w:r w:rsidR="00EA4714">
        <w:rPr>
          <w:rFonts w:ascii="Arial" w:hAnsi="Arial" w:cs="Arial"/>
          <w:sz w:val="22"/>
          <w:szCs w:val="22"/>
        </w:rPr>
        <w:t>4</w:t>
      </w:r>
      <w:r>
        <w:rPr>
          <w:rFonts w:ascii="Arial" w:hAnsi="Arial" w:cs="Arial"/>
          <w:sz w:val="22"/>
          <w:szCs w:val="22"/>
        </w:rPr>
        <w:t>.</w:t>
      </w:r>
      <w:bookmarkStart w:id="0" w:name="_GoBack"/>
      <w:bookmarkEnd w:id="0"/>
    </w:p>
    <w:p w:rsidR="000B766B" w:rsidRDefault="000B766B" w:rsidP="00677B51">
      <w:pPr>
        <w:rPr>
          <w:rFonts w:ascii="Arial" w:hAnsi="Arial" w:cs="Arial"/>
          <w:sz w:val="22"/>
          <w:szCs w:val="22"/>
        </w:rPr>
      </w:pPr>
    </w:p>
    <w:p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sidR="005B1999">
        <w:rPr>
          <w:rFonts w:ascii="Arial" w:hAnsi="Arial" w:cs="Arial"/>
          <w:sz w:val="22"/>
          <w:szCs w:val="22"/>
        </w:rPr>
        <w:t>July</w:t>
      </w:r>
      <w:r>
        <w:rPr>
          <w:rFonts w:ascii="Arial" w:hAnsi="Arial" w:cs="Arial"/>
          <w:sz w:val="22"/>
          <w:szCs w:val="22"/>
        </w:rPr>
        <w:t xml:space="preserve"> 2013: $</w:t>
      </w:r>
      <w:r w:rsidR="000A59AD">
        <w:rPr>
          <w:rFonts w:ascii="Arial" w:hAnsi="Arial" w:cs="Arial"/>
          <w:sz w:val="22"/>
          <w:szCs w:val="22"/>
        </w:rPr>
        <w:t>2,872.91</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2013</w:t>
      </w:r>
      <w:r w:rsidR="00677B51" w:rsidRPr="00D63F14">
        <w:rPr>
          <w:rFonts w:ascii="Arial" w:hAnsi="Arial" w:cs="Arial"/>
          <w:sz w:val="22"/>
          <w:szCs w:val="22"/>
        </w:rPr>
        <w:t xml:space="preserve"> Cash on hand: $</w:t>
      </w:r>
      <w:r w:rsidR="000A59AD">
        <w:rPr>
          <w:rFonts w:ascii="Arial" w:hAnsi="Arial" w:cs="Arial"/>
          <w:sz w:val="22"/>
          <w:szCs w:val="22"/>
        </w:rPr>
        <w:t>1,</w:t>
      </w:r>
      <w:r w:rsidR="00686972">
        <w:rPr>
          <w:rFonts w:ascii="Arial" w:hAnsi="Arial" w:cs="Arial"/>
          <w:sz w:val="22"/>
          <w:szCs w:val="22"/>
        </w:rPr>
        <w:t>728.95</w:t>
      </w:r>
      <w:r w:rsidR="00677B51" w:rsidRPr="00D63F14">
        <w:rPr>
          <w:rFonts w:ascii="Arial" w:hAnsi="Arial" w:cs="Arial"/>
          <w:sz w:val="22"/>
          <w:szCs w:val="22"/>
        </w:rPr>
        <w:t>, Checks in Treasurer’s possession less than 3 days: $</w:t>
      </w:r>
      <w:r w:rsidR="000A59AD">
        <w:rPr>
          <w:rFonts w:ascii="Arial" w:hAnsi="Arial" w:cs="Arial"/>
          <w:sz w:val="22"/>
          <w:szCs w:val="22"/>
        </w:rPr>
        <w:t>9,051.57</w:t>
      </w:r>
      <w:r w:rsidR="00677B51" w:rsidRPr="00D63F14">
        <w:rPr>
          <w:rFonts w:ascii="Arial" w:hAnsi="Arial" w:cs="Arial"/>
          <w:sz w:val="22"/>
          <w:szCs w:val="22"/>
        </w:rPr>
        <w:t>, Demand Deposits: $</w:t>
      </w:r>
      <w:r w:rsidR="000A59AD">
        <w:rPr>
          <w:rFonts w:ascii="Arial" w:hAnsi="Arial" w:cs="Arial"/>
          <w:sz w:val="22"/>
          <w:szCs w:val="22"/>
        </w:rPr>
        <w:t>477,852.96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0A59AD">
        <w:rPr>
          <w:rFonts w:ascii="Arial" w:hAnsi="Arial" w:cs="Arial"/>
          <w:sz w:val="22"/>
          <w:szCs w:val="22"/>
        </w:rPr>
        <w:t>2,723,433.78</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1157.00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3D5550">
        <w:rPr>
          <w:rFonts w:ascii="Arial" w:hAnsi="Arial" w:cs="Arial"/>
          <w:sz w:val="20"/>
          <w:szCs w:val="20"/>
        </w:rPr>
        <w:t>2125.00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A30840">
        <w:rPr>
          <w:rFonts w:ascii="Arial" w:hAnsi="Arial" w:cs="Arial"/>
          <w:sz w:val="20"/>
          <w:szCs w:val="20"/>
        </w:rPr>
        <w:t>4899.94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A30840">
        <w:rPr>
          <w:rFonts w:ascii="Arial" w:hAnsi="Arial" w:cs="Arial"/>
          <w:sz w:val="20"/>
          <w:szCs w:val="20"/>
        </w:rPr>
        <w:t>4676.86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D5550">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A30840">
        <w:rPr>
          <w:rFonts w:ascii="Arial" w:hAnsi="Arial" w:cs="Arial"/>
          <w:sz w:val="20"/>
          <w:szCs w:val="20"/>
        </w:rPr>
        <w:t>2601.70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3D5550">
        <w:rPr>
          <w:rFonts w:ascii="Arial" w:hAnsi="Arial" w:cs="Arial"/>
          <w:sz w:val="20"/>
          <w:szCs w:val="20"/>
        </w:rPr>
        <w:t>3252.84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3D5550">
        <w:rPr>
          <w:rFonts w:ascii="Arial" w:hAnsi="Arial" w:cs="Arial"/>
          <w:sz w:val="20"/>
          <w:szCs w:val="20"/>
        </w:rPr>
        <w:t>4314.10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3D5550">
        <w:rPr>
          <w:rFonts w:ascii="Arial" w:hAnsi="Arial" w:cs="Arial"/>
          <w:sz w:val="20"/>
          <w:szCs w:val="20"/>
        </w:rPr>
        <w:t>14302.86</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003D5550">
        <w:rPr>
          <w:rFonts w:ascii="Arial" w:hAnsi="Arial" w:cs="Arial"/>
          <w:sz w:val="20"/>
          <w:szCs w:val="20"/>
        </w:rPr>
        <w:t>/4-H Secretary</w:t>
      </w:r>
      <w:r w:rsidRPr="004E0029">
        <w:rPr>
          <w:rFonts w:ascii="Arial" w:hAnsi="Arial" w:cs="Arial"/>
          <w:sz w:val="20"/>
          <w:szCs w:val="20"/>
        </w:rPr>
        <w:tab/>
      </w:r>
      <w:r w:rsidR="00A30840">
        <w:rPr>
          <w:rFonts w:ascii="Arial" w:hAnsi="Arial" w:cs="Arial"/>
          <w:sz w:val="20"/>
          <w:szCs w:val="20"/>
        </w:rPr>
        <w:t>2021</w:t>
      </w:r>
      <w:r w:rsidR="003D5550">
        <w:rPr>
          <w:rFonts w:ascii="Arial" w:hAnsi="Arial" w:cs="Arial"/>
          <w:sz w:val="20"/>
          <w:szCs w:val="20"/>
        </w:rPr>
        <w:t>.00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A30840">
        <w:rPr>
          <w:rFonts w:ascii="Arial" w:hAnsi="Arial" w:cs="Arial"/>
          <w:sz w:val="20"/>
          <w:szCs w:val="20"/>
        </w:rPr>
        <w:t>28144.62</w:t>
      </w:r>
    </w:p>
    <w:p w:rsidR="004E0813" w:rsidRPr="004E0029" w:rsidRDefault="004E0813" w:rsidP="00677B51">
      <w:pPr>
        <w:tabs>
          <w:tab w:val="decimal" w:leader="dot" w:pos="5760"/>
        </w:tabs>
        <w:rPr>
          <w:rFonts w:ascii="Arial" w:hAnsi="Arial" w:cs="Arial"/>
          <w:sz w:val="20"/>
          <w:szCs w:val="20"/>
        </w:rPr>
      </w:pPr>
      <w:r>
        <w:rPr>
          <w:rFonts w:ascii="Arial" w:hAnsi="Arial" w:cs="Arial"/>
          <w:sz w:val="20"/>
          <w:szCs w:val="20"/>
        </w:rPr>
        <w:t>Emergency Management/Civil Defense…………………………</w:t>
      </w:r>
      <w:r w:rsidR="00A30840">
        <w:rPr>
          <w:rFonts w:ascii="Arial" w:hAnsi="Arial" w:cs="Arial"/>
          <w:sz w:val="20"/>
          <w:szCs w:val="20"/>
        </w:rPr>
        <w:t>300</w:t>
      </w:r>
      <w:r>
        <w:rPr>
          <w:rFonts w:ascii="Arial" w:hAnsi="Arial" w:cs="Arial"/>
          <w:sz w:val="20"/>
          <w:szCs w:val="20"/>
        </w:rPr>
        <w:t>.00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4D1212">
        <w:rPr>
          <w:rFonts w:ascii="Arial" w:hAnsi="Arial" w:cs="Arial"/>
          <w:sz w:val="20"/>
          <w:szCs w:val="20"/>
        </w:rPr>
        <w:t>5070.93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4D1212">
        <w:rPr>
          <w:rFonts w:ascii="Arial" w:hAnsi="Arial" w:cs="Arial"/>
          <w:sz w:val="20"/>
          <w:szCs w:val="20"/>
        </w:rPr>
        <w:t>4083.95</w:t>
      </w:r>
    </w:p>
    <w:p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4D1212">
        <w:rPr>
          <w:rFonts w:ascii="Arial" w:hAnsi="Arial" w:cs="Arial"/>
          <w:sz w:val="20"/>
          <w:szCs w:val="20"/>
        </w:rPr>
        <w:t>11750.82</w:t>
      </w:r>
    </w:p>
    <w:p w:rsidR="005B70C2" w:rsidRDefault="005B70C2" w:rsidP="00773726">
      <w:pPr>
        <w:tabs>
          <w:tab w:val="decimal" w:leader="dot" w:pos="5760"/>
        </w:tabs>
        <w:rPr>
          <w:rFonts w:ascii="Times New Roman" w:hAnsi="Times New Roman"/>
        </w:rPr>
      </w:pPr>
    </w:p>
    <w:p w:rsidR="00516B5D" w:rsidRDefault="00773726" w:rsidP="00677B51">
      <w:pPr>
        <w:pStyle w:val="PlainText"/>
        <w:rPr>
          <w:rFonts w:ascii="Times New Roman" w:hAnsi="Times New Roman" w:cs="Times New Roman"/>
        </w:rPr>
      </w:pPr>
      <w:r w:rsidRPr="00773726">
        <w:rPr>
          <w:rFonts w:ascii="Times New Roman" w:hAnsi="Times New Roman" w:cs="Times New Roman"/>
        </w:rPr>
        <w:t xml:space="preserve">A&amp;B BUSINESS, INC 92.31 Copier Contract, A&amp;B BUSINESS, INC 575.29 Supplies, AVI SYSTEMS 350.00 Central Monitoring Contract, DARREN BAUER 128.86 Mileage/Labor, LAURIE M BAUER LAW OFFICE PLCC 888.40 Court </w:t>
      </w:r>
      <w:proofErr w:type="spellStart"/>
      <w:r w:rsidRPr="00773726">
        <w:rPr>
          <w:rFonts w:ascii="Times New Roman" w:hAnsi="Times New Roman" w:cs="Times New Roman"/>
        </w:rPr>
        <w:t>Appt'd</w:t>
      </w:r>
      <w:proofErr w:type="spellEnd"/>
      <w:r w:rsidRPr="00773726">
        <w:rPr>
          <w:rFonts w:ascii="Times New Roman" w:hAnsi="Times New Roman" w:cs="Times New Roman"/>
        </w:rPr>
        <w:t xml:space="preserve"> </w:t>
      </w:r>
      <w:proofErr w:type="spellStart"/>
      <w:r w:rsidRPr="00773726">
        <w:rPr>
          <w:rFonts w:ascii="Times New Roman" w:hAnsi="Times New Roman" w:cs="Times New Roman"/>
        </w:rPr>
        <w:t>Atty</w:t>
      </w:r>
      <w:proofErr w:type="spellEnd"/>
      <w:r w:rsidRPr="00773726">
        <w:rPr>
          <w:rFonts w:ascii="Times New Roman" w:hAnsi="Times New Roman" w:cs="Times New Roman"/>
        </w:rPr>
        <w:t xml:space="preserve"> Fees, BEADLE'S CHEVROLET 65.89 Oil/Tire Rotation, BEADLE'S SALES 76.40 Oil Change, Tire, MARVIN BERTSCH 482.00 Ins Reimbursement, BEN BIEBER 84.04 Meeting/Mileage, BIEGLER EQUIPMENT 12.53 Supplies, JERRY BLOCK 10.00 Board of Prisoners, BUTLER MACHINERY 1598.20 Blades, LOYSON CARDA 74.00 Mileage, CENTURYLINK 87.67 Long Distance Service, CENTURYLINK 665.12 Monthly Service, CITY OF MCINTOSH 140.47 Utilities, CITY OF MCLAUGHLIN 276.50 Utilities, CORSON COUNTY REGISTER OF DEED 90.00 Deed Filing Fees, THE CURRENT CONNECTION 155.99 Printer, DAKOTA OIL 678.78 Shop Supplies, DAVID FROSETH 525.00 Install Remote Start Kit, DEPARTMENT OF HEALTH 75.00 Registration Fee, FAMILY PHARMACY OF MOBRIDGE 33.88 Prisoner Care, FARMERS UNION OIL 132.27 Supplies, FISCHER ROUNDS &amp; ASSOCIATES 80.00 Bond/Filing Fee, G &amp; O PAPER SUPPLIES 45.00 Paper, GRAND RIVER FIRE DEPARTMENT 545.06  Fire Premium Refund, GREAT WESTERN TIRE 125.20 Tires, GTC AUTO PARTS INC 159.61 Battery, Oil, ISABEL DAKOTAN 32.50 Publishing, STEPHEN KELLER 3200.00 Land Purchased for Hwy Shop, LABRENSZ INC 190.00 Air Conditioning Repair, LANGUAGE LINE SERVICES 132.77 Interpreter Usage, MID AMERICAN RESEARCH CHEMICAL 124.55 Supplies, MCINTOSH CO-OP 24557.75 Supplies, M</w:t>
      </w:r>
      <w:r w:rsidR="0072309C">
        <w:rPr>
          <w:rFonts w:ascii="Times New Roman" w:hAnsi="Times New Roman" w:cs="Times New Roman"/>
        </w:rPr>
        <w:t>CINTOSH FIRE DEPARTMENT 2406.19</w:t>
      </w:r>
      <w:r w:rsidRPr="00773726">
        <w:rPr>
          <w:rFonts w:ascii="Times New Roman" w:hAnsi="Times New Roman" w:cs="Times New Roman"/>
        </w:rPr>
        <w:t xml:space="preserve"> Fire Premium Refund, MCINTOSH PROPANE 164.73 Parts/Labor, MCL</w:t>
      </w:r>
      <w:r w:rsidR="0072309C">
        <w:rPr>
          <w:rFonts w:ascii="Times New Roman" w:hAnsi="Times New Roman" w:cs="Times New Roman"/>
        </w:rPr>
        <w:t>AUGHLIN FIRE DEPARTMENT 4534.95</w:t>
      </w:r>
      <w:r w:rsidRPr="00773726">
        <w:rPr>
          <w:rFonts w:ascii="Times New Roman" w:hAnsi="Times New Roman" w:cs="Times New Roman"/>
        </w:rPr>
        <w:t xml:space="preserve"> Fire Premium Refund, MCLEOD'S PRINTING &amp; SUPPLY 245.28 Supplies-</w:t>
      </w:r>
      <w:proofErr w:type="spellStart"/>
      <w:r w:rsidRPr="00773726">
        <w:rPr>
          <w:rFonts w:ascii="Times New Roman" w:hAnsi="Times New Roman" w:cs="Times New Roman"/>
        </w:rPr>
        <w:t>Calculators,Pens,Tape</w:t>
      </w:r>
      <w:proofErr w:type="spellEnd"/>
      <w:r w:rsidRPr="00773726">
        <w:rPr>
          <w:rFonts w:ascii="Times New Roman" w:hAnsi="Times New Roman" w:cs="Times New Roman"/>
        </w:rPr>
        <w:t xml:space="preserve">, MONTANA DAKOTA UTILITIES 1277.97 Utilities, MARISSA MICKELSON 20.26 Mileage, SID MILLIKEN 84.04 Meeting/Mileage, MOBRIDGE REGIONAL HOSPITAL 65.00 Lab Fees, MOBRIDGE TRIBUNE 222.75 Publishing, MOREAU GRAND ELECTRIC 300.00 New Service Fee for Hwy Shop, MOREAU GRAND ELECTRIC 92.58 Utilities, MORRISTOWN FIRE DEPARTMENT 1173.87 Fire Premium Refund, NEVE'S UNIFORMS, INC 660.00 Uniform, NEWMAN TRAFFIC SIGNS 41.49 Signs, CORSON SIOUX NEWS MESSENGER 1072.68 Publishing, NORTH CENTRAL STEEL SYSTEMS 53230.00 Trail City Hwy </w:t>
      </w:r>
      <w:proofErr w:type="spellStart"/>
      <w:r w:rsidRPr="00773726">
        <w:rPr>
          <w:rFonts w:ascii="Times New Roman" w:hAnsi="Times New Roman" w:cs="Times New Roman"/>
        </w:rPr>
        <w:t>Bldg</w:t>
      </w:r>
      <w:proofErr w:type="spellEnd"/>
      <w:r w:rsidRPr="00773726">
        <w:rPr>
          <w:rFonts w:ascii="Times New Roman" w:hAnsi="Times New Roman" w:cs="Times New Roman"/>
        </w:rPr>
        <w:t>, NW TIRE INC 849.08 Tires, DONALD PAZIE 197.58 Mileage, PIERRE FIRE DEPT 500.00 Donation, PRAXAIR DISTRIBUTION INC 35.25 Cylinder Rental, PUBLIC SAFETY CENTER 116.13 Spray Paint, R D O EQUIPMENT COMPANY 1585.63 Oil/Parts, RUNNINGS FARM &amp; FLEET 351.42 Supplies, BRAD SCHELL 68.08 Mileage, SCHLOSSER DITCHING &amp; PLUMBING 4094.57 Water Lines for Hwy Shop, DOROTHY SCHUH 41.44 Mileage, SD ASS'N OF COUNTY OFFICIALS 82.00 Modernization/Preservation, SERVALL 643.53 Rug Service, RUBEN SPEIDEL 84.78 Meeting/Mileage, STATE RADIO COMMUNICATIONS 2250.00 Teletype Service, STATE TREASURER 44455.54</w:t>
      </w:r>
      <w:r w:rsidR="0072309C">
        <w:rPr>
          <w:rFonts w:ascii="Times New Roman" w:hAnsi="Times New Roman" w:cs="Times New Roman"/>
        </w:rPr>
        <w:t xml:space="preserve"> July Motor V</w:t>
      </w:r>
      <w:r w:rsidRPr="00773726">
        <w:rPr>
          <w:rFonts w:ascii="Times New Roman" w:hAnsi="Times New Roman" w:cs="Times New Roman"/>
        </w:rPr>
        <w:t xml:space="preserve">, WEST PAYMENT CENTER 262.25 SD Codified Law-2013, TRAIL CITY FIRE DEPARTMENT 846.12 Fire Premium Refund, TRUENORTH STEEL 9337.20 L Hook/Culvert, JUSTIN TVEDT 17.85 Reimbursement-Tire Repair, MIKE VARILEK 74.17 Reimbursement Supplies, KENNEDY WALKING ELK 82.50 Labor, WALWORTH COUNTY SHERIFF'S DEPT 2800.00 Prisoner Care, WEST RIVER COOP TELEPHONE CO. 143.90 Wireless Service, WEST RIVER TELECOMMUNICATIONS 179.70 Utilities, SD WHEAT GROWERS 103.53 Chemical, </w:t>
      </w:r>
      <w:r w:rsidR="00A21B7B">
        <w:rPr>
          <w:rFonts w:ascii="Times New Roman" w:hAnsi="Times New Roman" w:cs="Times New Roman"/>
        </w:rPr>
        <w:t>CENTURY LINK 189.71 Long Distance Service,</w:t>
      </w:r>
      <w:r w:rsidR="003D5550">
        <w:rPr>
          <w:rFonts w:ascii="Times New Roman" w:hAnsi="Times New Roman" w:cs="Times New Roman"/>
        </w:rPr>
        <w:t xml:space="preserve"> </w:t>
      </w:r>
      <w:r w:rsidR="00A21B7B">
        <w:rPr>
          <w:rFonts w:ascii="Times New Roman" w:hAnsi="Times New Roman" w:cs="Times New Roman"/>
        </w:rPr>
        <w:t xml:space="preserve">CORSON COUNTY TREASURER 2.02 </w:t>
      </w:r>
      <w:r w:rsidR="003D5550">
        <w:rPr>
          <w:rFonts w:ascii="Times New Roman" w:hAnsi="Times New Roman" w:cs="Times New Roman"/>
        </w:rPr>
        <w:t>Partial Payment Release,</w:t>
      </w:r>
      <w:r w:rsidR="00516B5D">
        <w:rPr>
          <w:rFonts w:ascii="Times New Roman" w:hAnsi="Times New Roman" w:cs="Times New Roman"/>
        </w:rPr>
        <w:t xml:space="preserve"> </w:t>
      </w:r>
      <w:r w:rsidR="00A21B7B">
        <w:rPr>
          <w:rFonts w:ascii="Times New Roman" w:hAnsi="Times New Roman" w:cs="Times New Roman"/>
        </w:rPr>
        <w:t>ARNOLD SCH</w:t>
      </w:r>
      <w:r w:rsidR="005D5DFC">
        <w:rPr>
          <w:rFonts w:ascii="Times New Roman" w:hAnsi="Times New Roman" w:cs="Times New Roman"/>
        </w:rPr>
        <w:t>OTT 90.73 Medicare Reimbursement Balance</w:t>
      </w:r>
      <w:r w:rsidR="00D9354B">
        <w:rPr>
          <w:rFonts w:ascii="Times New Roman" w:hAnsi="Times New Roman" w:cs="Times New Roman"/>
        </w:rPr>
        <w:t xml:space="preserve">, </w:t>
      </w:r>
      <w:r w:rsidR="005D5DFC">
        <w:rPr>
          <w:rFonts w:ascii="Times New Roman" w:hAnsi="Times New Roman" w:cs="Times New Roman"/>
        </w:rPr>
        <w:t>STANDING ROCK TELECOM 783.68 Wireless Service</w:t>
      </w:r>
      <w:r w:rsidR="00D9354B">
        <w:rPr>
          <w:rFonts w:ascii="Times New Roman" w:hAnsi="Times New Roman" w:cs="Times New Roman"/>
        </w:rPr>
        <w:t xml:space="preserve">, </w:t>
      </w:r>
      <w:r w:rsidR="005D5DFC">
        <w:rPr>
          <w:rFonts w:ascii="Times New Roman" w:hAnsi="Times New Roman" w:cs="Times New Roman"/>
        </w:rPr>
        <w:t xml:space="preserve"> STATE TREASURER 49.83 Sales/Excise Tax, VISA 352.66 Gasoline, </w:t>
      </w:r>
      <w:r w:rsidR="00E07041">
        <w:rPr>
          <w:rFonts w:ascii="Times New Roman" w:hAnsi="Times New Roman" w:cs="Times New Roman"/>
        </w:rPr>
        <w:t xml:space="preserve">CONNECTING POINT 50.00 Registration Fee, SDACO 68.00 Modernization Preservation, </w:t>
      </w:r>
      <w:r w:rsidR="00D9354B">
        <w:rPr>
          <w:rFonts w:ascii="Times New Roman" w:hAnsi="Times New Roman" w:cs="Times New Roman"/>
        </w:rPr>
        <w:t>AFLAC 65.66 Partial Cancer/Intensive Care Premium, SUN LIFE INSURANCE 5.50 Partial Life Premium</w:t>
      </w:r>
    </w:p>
    <w:p w:rsidR="009F1DD0" w:rsidRDefault="009F1DD0"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686972" w:rsidP="00677B51">
      <w:pPr>
        <w:tabs>
          <w:tab w:val="decimal" w:leader="dot" w:pos="5760"/>
        </w:tabs>
        <w:rPr>
          <w:rFonts w:ascii="Arial" w:hAnsi="Arial" w:cs="Arial"/>
          <w:sz w:val="22"/>
        </w:rPr>
      </w:pPr>
      <w:r>
        <w:rPr>
          <w:rFonts w:ascii="Arial" w:hAnsi="Arial" w:cs="Arial"/>
          <w:sz w:val="22"/>
        </w:rPr>
        <w:t>Pazie</w:t>
      </w:r>
      <w:r w:rsidR="009C45C0">
        <w:rPr>
          <w:rFonts w:ascii="Arial" w:hAnsi="Arial" w:cs="Arial"/>
          <w:sz w:val="22"/>
        </w:rPr>
        <w:t xml:space="preserve"> made a motion to adjourn; seconded by </w:t>
      </w:r>
      <w:r w:rsidR="00FB1483">
        <w:rPr>
          <w:rFonts w:ascii="Arial" w:hAnsi="Arial" w:cs="Arial"/>
          <w:sz w:val="22"/>
        </w:rPr>
        <w:t>Schock.</w:t>
      </w:r>
      <w:r w:rsidR="00CC552D">
        <w:rPr>
          <w:rFonts w:ascii="Arial" w:hAnsi="Arial" w:cs="Arial"/>
          <w:sz w:val="22"/>
        </w:rPr>
        <w:t xml:space="preserve">  The</w:t>
      </w:r>
      <w:r w:rsidR="00E63310">
        <w:rPr>
          <w:rFonts w:ascii="Arial" w:hAnsi="Arial" w:cs="Arial"/>
          <w:sz w:val="22"/>
        </w:rPr>
        <w:t xml:space="preserve"> next </w:t>
      </w:r>
      <w:r w:rsidR="00CC552D">
        <w:rPr>
          <w:rFonts w:ascii="Arial" w:hAnsi="Arial" w:cs="Arial"/>
          <w:sz w:val="22"/>
        </w:rPr>
        <w:t xml:space="preserve">meeting will be held </w:t>
      </w:r>
      <w:r w:rsidR="005B70C2">
        <w:rPr>
          <w:rFonts w:ascii="Arial" w:hAnsi="Arial" w:cs="Arial"/>
          <w:sz w:val="22"/>
        </w:rPr>
        <w:t>September 3</w:t>
      </w:r>
      <w:r w:rsidR="00FB1483">
        <w:rPr>
          <w:rFonts w:ascii="Arial" w:hAnsi="Arial" w:cs="Arial"/>
          <w:sz w:val="22"/>
        </w:rPr>
        <w:t>, 2013</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lastRenderedPageBreak/>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5B70C2">
        <w:rPr>
          <w:rFonts w:ascii="Arial" w:hAnsi="Arial" w:cs="Arial"/>
          <w:sz w:val="20"/>
        </w:rPr>
        <w:t>Steve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1E25B4">
          <w:rPr>
            <w:noProof/>
          </w:rPr>
          <w:t>3</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5B70C2">
      <w:rPr>
        <w:rFonts w:ascii="Arial" w:hAnsi="Arial" w:cs="Arial"/>
      </w:rPr>
      <w:t>August 6</w:t>
    </w:r>
    <w:r w:rsidR="00604F81">
      <w:rPr>
        <w:rFonts w:ascii="Arial" w:hAnsi="Arial" w:cs="Arial"/>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5B70C2" w:rsidP="00DD76B9">
    <w:pPr>
      <w:pStyle w:val="Header"/>
      <w:jc w:val="center"/>
      <w:rPr>
        <w:rFonts w:ascii="Arial" w:hAnsi="Arial" w:cs="Arial"/>
      </w:rPr>
    </w:pPr>
    <w:r>
      <w:rPr>
        <w:rFonts w:ascii="Arial" w:hAnsi="Arial" w:cs="Arial"/>
      </w:rPr>
      <w:t>August 6</w:t>
    </w:r>
    <w:r w:rsidR="00B97C57">
      <w:rPr>
        <w:rFonts w:ascii="Arial" w:hAnsi="Arial" w:cs="Arial"/>
      </w:rPr>
      <w:t>, 201</w:t>
    </w:r>
    <w:r w:rsidR="00604F81">
      <w:rPr>
        <w:rFonts w:ascii="Arial" w:hAnsi="Arial" w:cs="Arial"/>
      </w:rPr>
      <w:t>3</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57FF5"/>
    <w:rsid w:val="000705F6"/>
    <w:rsid w:val="00072F67"/>
    <w:rsid w:val="0008091D"/>
    <w:rsid w:val="00080F31"/>
    <w:rsid w:val="00085699"/>
    <w:rsid w:val="00096189"/>
    <w:rsid w:val="00096F7F"/>
    <w:rsid w:val="000A59AD"/>
    <w:rsid w:val="000B0239"/>
    <w:rsid w:val="000B766B"/>
    <w:rsid w:val="000C2DAF"/>
    <w:rsid w:val="000C41CA"/>
    <w:rsid w:val="000C4D8E"/>
    <w:rsid w:val="00110E93"/>
    <w:rsid w:val="00117C1A"/>
    <w:rsid w:val="0013228B"/>
    <w:rsid w:val="00155FD9"/>
    <w:rsid w:val="00160DA6"/>
    <w:rsid w:val="00180D19"/>
    <w:rsid w:val="00182204"/>
    <w:rsid w:val="001843B7"/>
    <w:rsid w:val="001A5919"/>
    <w:rsid w:val="001A686C"/>
    <w:rsid w:val="001A6EB3"/>
    <w:rsid w:val="001C36B8"/>
    <w:rsid w:val="001E0472"/>
    <w:rsid w:val="001E25B4"/>
    <w:rsid w:val="001F01D7"/>
    <w:rsid w:val="002007B7"/>
    <w:rsid w:val="00203945"/>
    <w:rsid w:val="002102F0"/>
    <w:rsid w:val="00214B5B"/>
    <w:rsid w:val="0023355E"/>
    <w:rsid w:val="00252322"/>
    <w:rsid w:val="00260295"/>
    <w:rsid w:val="002866E4"/>
    <w:rsid w:val="00296E74"/>
    <w:rsid w:val="002B3B77"/>
    <w:rsid w:val="002B7D22"/>
    <w:rsid w:val="002C5680"/>
    <w:rsid w:val="002C60B7"/>
    <w:rsid w:val="002E58A5"/>
    <w:rsid w:val="0032176F"/>
    <w:rsid w:val="003354F9"/>
    <w:rsid w:val="003408FE"/>
    <w:rsid w:val="00343CB4"/>
    <w:rsid w:val="00346482"/>
    <w:rsid w:val="00346BA9"/>
    <w:rsid w:val="003470F7"/>
    <w:rsid w:val="003512E7"/>
    <w:rsid w:val="003A0972"/>
    <w:rsid w:val="003B67F0"/>
    <w:rsid w:val="003C5929"/>
    <w:rsid w:val="003D127B"/>
    <w:rsid w:val="003D5550"/>
    <w:rsid w:val="003D6497"/>
    <w:rsid w:val="003E3323"/>
    <w:rsid w:val="003E47D2"/>
    <w:rsid w:val="003E4F96"/>
    <w:rsid w:val="003F0E27"/>
    <w:rsid w:val="003F3E50"/>
    <w:rsid w:val="003F4636"/>
    <w:rsid w:val="003F5A35"/>
    <w:rsid w:val="0041255D"/>
    <w:rsid w:val="0041742B"/>
    <w:rsid w:val="00427373"/>
    <w:rsid w:val="004364BD"/>
    <w:rsid w:val="00456B4E"/>
    <w:rsid w:val="004572CF"/>
    <w:rsid w:val="00476E15"/>
    <w:rsid w:val="00477255"/>
    <w:rsid w:val="00484BFB"/>
    <w:rsid w:val="00486996"/>
    <w:rsid w:val="00497AB7"/>
    <w:rsid w:val="004A2FED"/>
    <w:rsid w:val="004B2742"/>
    <w:rsid w:val="004B32FA"/>
    <w:rsid w:val="004B3AE7"/>
    <w:rsid w:val="004D1212"/>
    <w:rsid w:val="004D65AA"/>
    <w:rsid w:val="004E0813"/>
    <w:rsid w:val="004E4A0B"/>
    <w:rsid w:val="004F5B0A"/>
    <w:rsid w:val="004F6401"/>
    <w:rsid w:val="005149EA"/>
    <w:rsid w:val="00516B5D"/>
    <w:rsid w:val="00563137"/>
    <w:rsid w:val="00564427"/>
    <w:rsid w:val="00566482"/>
    <w:rsid w:val="005679CD"/>
    <w:rsid w:val="00575466"/>
    <w:rsid w:val="00584F24"/>
    <w:rsid w:val="00593036"/>
    <w:rsid w:val="005956E7"/>
    <w:rsid w:val="005A1610"/>
    <w:rsid w:val="005A4955"/>
    <w:rsid w:val="005A68D0"/>
    <w:rsid w:val="005A6CFF"/>
    <w:rsid w:val="005B1999"/>
    <w:rsid w:val="005B3BBD"/>
    <w:rsid w:val="005B70C2"/>
    <w:rsid w:val="005C4BA3"/>
    <w:rsid w:val="005D589E"/>
    <w:rsid w:val="005D5DFC"/>
    <w:rsid w:val="005F37CE"/>
    <w:rsid w:val="0060383E"/>
    <w:rsid w:val="00604F81"/>
    <w:rsid w:val="00611652"/>
    <w:rsid w:val="0061255E"/>
    <w:rsid w:val="00622408"/>
    <w:rsid w:val="00630505"/>
    <w:rsid w:val="00645F1C"/>
    <w:rsid w:val="00662B50"/>
    <w:rsid w:val="006765BE"/>
    <w:rsid w:val="00677B51"/>
    <w:rsid w:val="00686972"/>
    <w:rsid w:val="00687FCB"/>
    <w:rsid w:val="006B6323"/>
    <w:rsid w:val="006C42A9"/>
    <w:rsid w:val="006F2F4D"/>
    <w:rsid w:val="006F3B6B"/>
    <w:rsid w:val="00701CFF"/>
    <w:rsid w:val="00704DC0"/>
    <w:rsid w:val="007075B7"/>
    <w:rsid w:val="00714162"/>
    <w:rsid w:val="00715182"/>
    <w:rsid w:val="0072309C"/>
    <w:rsid w:val="00726C8F"/>
    <w:rsid w:val="00745CB4"/>
    <w:rsid w:val="00760460"/>
    <w:rsid w:val="00762C11"/>
    <w:rsid w:val="00765DF7"/>
    <w:rsid w:val="007710BD"/>
    <w:rsid w:val="00773726"/>
    <w:rsid w:val="00774385"/>
    <w:rsid w:val="00776398"/>
    <w:rsid w:val="0077678A"/>
    <w:rsid w:val="00792419"/>
    <w:rsid w:val="00796193"/>
    <w:rsid w:val="007A39A0"/>
    <w:rsid w:val="007A3BF4"/>
    <w:rsid w:val="007B44C0"/>
    <w:rsid w:val="007B6FF7"/>
    <w:rsid w:val="007C6292"/>
    <w:rsid w:val="007E2478"/>
    <w:rsid w:val="007E74D9"/>
    <w:rsid w:val="00810DB4"/>
    <w:rsid w:val="0085274D"/>
    <w:rsid w:val="00855C45"/>
    <w:rsid w:val="00861F01"/>
    <w:rsid w:val="008665B2"/>
    <w:rsid w:val="00884D44"/>
    <w:rsid w:val="00885519"/>
    <w:rsid w:val="00893A91"/>
    <w:rsid w:val="008B0296"/>
    <w:rsid w:val="008B33DF"/>
    <w:rsid w:val="008D1716"/>
    <w:rsid w:val="008D4056"/>
    <w:rsid w:val="008E764D"/>
    <w:rsid w:val="008F7A14"/>
    <w:rsid w:val="009211F3"/>
    <w:rsid w:val="00944F9C"/>
    <w:rsid w:val="00985976"/>
    <w:rsid w:val="009A1D00"/>
    <w:rsid w:val="009B15BE"/>
    <w:rsid w:val="009B50C2"/>
    <w:rsid w:val="009C1CF4"/>
    <w:rsid w:val="009C27D7"/>
    <w:rsid w:val="009C45C0"/>
    <w:rsid w:val="009C4E5D"/>
    <w:rsid w:val="009C711B"/>
    <w:rsid w:val="009D181E"/>
    <w:rsid w:val="009D44F6"/>
    <w:rsid w:val="009F1DD0"/>
    <w:rsid w:val="009F7222"/>
    <w:rsid w:val="00A20E06"/>
    <w:rsid w:val="00A21B7B"/>
    <w:rsid w:val="00A2634E"/>
    <w:rsid w:val="00A30840"/>
    <w:rsid w:val="00A44987"/>
    <w:rsid w:val="00A506D6"/>
    <w:rsid w:val="00A629CA"/>
    <w:rsid w:val="00A665B2"/>
    <w:rsid w:val="00A71AAA"/>
    <w:rsid w:val="00A71F35"/>
    <w:rsid w:val="00AA4CB7"/>
    <w:rsid w:val="00AB264B"/>
    <w:rsid w:val="00AB2A5C"/>
    <w:rsid w:val="00AB3B83"/>
    <w:rsid w:val="00AC0A3D"/>
    <w:rsid w:val="00AF0D88"/>
    <w:rsid w:val="00AF1897"/>
    <w:rsid w:val="00AF2661"/>
    <w:rsid w:val="00AF6547"/>
    <w:rsid w:val="00B04C20"/>
    <w:rsid w:val="00B1439E"/>
    <w:rsid w:val="00B72553"/>
    <w:rsid w:val="00B85D73"/>
    <w:rsid w:val="00B87BBF"/>
    <w:rsid w:val="00B97C57"/>
    <w:rsid w:val="00BB652F"/>
    <w:rsid w:val="00BE3221"/>
    <w:rsid w:val="00C13192"/>
    <w:rsid w:val="00C2052F"/>
    <w:rsid w:val="00C33472"/>
    <w:rsid w:val="00C51865"/>
    <w:rsid w:val="00C5413E"/>
    <w:rsid w:val="00C64BC4"/>
    <w:rsid w:val="00C820B7"/>
    <w:rsid w:val="00C83436"/>
    <w:rsid w:val="00C8568C"/>
    <w:rsid w:val="00C86371"/>
    <w:rsid w:val="00C91EF3"/>
    <w:rsid w:val="00CA1B36"/>
    <w:rsid w:val="00CB188F"/>
    <w:rsid w:val="00CB5109"/>
    <w:rsid w:val="00CB58D6"/>
    <w:rsid w:val="00CC552D"/>
    <w:rsid w:val="00CD1044"/>
    <w:rsid w:val="00CD7829"/>
    <w:rsid w:val="00D06E3B"/>
    <w:rsid w:val="00D26662"/>
    <w:rsid w:val="00D9354B"/>
    <w:rsid w:val="00DA2F12"/>
    <w:rsid w:val="00DB7646"/>
    <w:rsid w:val="00DD76B9"/>
    <w:rsid w:val="00DE4BB6"/>
    <w:rsid w:val="00E07041"/>
    <w:rsid w:val="00E16518"/>
    <w:rsid w:val="00E31401"/>
    <w:rsid w:val="00E34F92"/>
    <w:rsid w:val="00E46B5B"/>
    <w:rsid w:val="00E47323"/>
    <w:rsid w:val="00E63310"/>
    <w:rsid w:val="00E840F5"/>
    <w:rsid w:val="00E916E4"/>
    <w:rsid w:val="00EA4714"/>
    <w:rsid w:val="00EA626B"/>
    <w:rsid w:val="00EB335A"/>
    <w:rsid w:val="00EB4BD1"/>
    <w:rsid w:val="00EC545D"/>
    <w:rsid w:val="00EC7035"/>
    <w:rsid w:val="00ED6DDD"/>
    <w:rsid w:val="00EE01AE"/>
    <w:rsid w:val="00EE539F"/>
    <w:rsid w:val="00EE7A8B"/>
    <w:rsid w:val="00F035C5"/>
    <w:rsid w:val="00F15234"/>
    <w:rsid w:val="00F2225D"/>
    <w:rsid w:val="00F2762D"/>
    <w:rsid w:val="00F43284"/>
    <w:rsid w:val="00F52E64"/>
    <w:rsid w:val="00F652AD"/>
    <w:rsid w:val="00F7468B"/>
    <w:rsid w:val="00F86D3F"/>
    <w:rsid w:val="00FB0570"/>
    <w:rsid w:val="00FB1483"/>
    <w:rsid w:val="00FB4A31"/>
    <w:rsid w:val="00FC09DA"/>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2A26-31A2-4D49-A07A-FE7A1254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32</cp:revision>
  <cp:lastPrinted>2013-08-07T19:57:00Z</cp:lastPrinted>
  <dcterms:created xsi:type="dcterms:W3CDTF">2013-07-19T14:25:00Z</dcterms:created>
  <dcterms:modified xsi:type="dcterms:W3CDTF">2013-08-08T17:11:00Z</dcterms:modified>
</cp:coreProperties>
</file>